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E690" w14:textId="77777777" w:rsidR="0089771B" w:rsidRPr="0089771B" w:rsidRDefault="0089771B" w:rsidP="0089771B">
      <w:pPr>
        <w:rPr>
          <w:b/>
          <w:bCs/>
          <w:sz w:val="24"/>
          <w:szCs w:val="24"/>
        </w:rPr>
      </w:pPr>
      <w:r w:rsidRPr="0089771B">
        <w:rPr>
          <w:b/>
          <w:bCs/>
          <w:sz w:val="24"/>
          <w:szCs w:val="24"/>
        </w:rPr>
        <w:t>Pima JTED - Moving Students to Careers and College</w:t>
      </w:r>
    </w:p>
    <w:p w14:paraId="167316D4" w14:textId="77777777" w:rsidR="0089771B" w:rsidRDefault="0089771B" w:rsidP="0089771B"/>
    <w:p w14:paraId="583F87CC" w14:textId="77777777" w:rsidR="0089771B" w:rsidRPr="0089771B" w:rsidRDefault="0089771B" w:rsidP="0089771B">
      <w:r>
        <w:t>If you are interested in signing up for a Pima JTED program, please see the information below. The applications open on Tuesday, January 19</w:t>
      </w:r>
      <w:r w:rsidRPr="0089771B">
        <w:rPr>
          <w:vertAlign w:val="superscript"/>
        </w:rPr>
        <w:t>th</w:t>
      </w:r>
      <w:r>
        <w:t>, 2021 for August 2021. If you have any questions about JTED, please email Mrs. Bacal at</w:t>
      </w:r>
      <w:r w:rsidRPr="00996D79">
        <w:rPr>
          <w:b/>
          <w:bCs/>
        </w:rPr>
        <w:t xml:space="preserve"> </w:t>
      </w:r>
      <w:hyperlink r:id="rId5" w:history="1">
        <w:r w:rsidRPr="00996D79">
          <w:rPr>
            <w:rStyle w:val="Hyperlink"/>
            <w:b/>
            <w:bCs/>
          </w:rPr>
          <w:t>Victoria.bacal@tusd1.org</w:t>
        </w:r>
      </w:hyperlink>
      <w:r>
        <w:t xml:space="preserve"> and if you want, we can set up a Zoom meeting.</w:t>
      </w:r>
    </w:p>
    <w:p w14:paraId="18499393" w14:textId="77777777" w:rsidR="0089771B" w:rsidRDefault="0089771B" w:rsidP="0089771B">
      <w:pPr>
        <w:rPr>
          <w:b/>
          <w:bCs/>
        </w:rPr>
      </w:pPr>
    </w:p>
    <w:p w14:paraId="59AF288C" w14:textId="77777777" w:rsidR="0089771B" w:rsidRDefault="0089771B" w:rsidP="0089771B">
      <w:r>
        <w:rPr>
          <w:b/>
          <w:bCs/>
        </w:rPr>
        <w:t>Pima JTED</w:t>
      </w:r>
      <w:r>
        <w:t xml:space="preserve"> is a public school district that offers a variety of Career and Technical Education programs after school. They go beyond a ‘traditional’ high school elective program. Students select a program that is their interests and desired career goals and attend classes at one of the central campuses. Students who successfully complete their JTED classes earn elective credit toward their high school diploma, can earn college credit and an opportunity to test for industry certifications. </w:t>
      </w:r>
    </w:p>
    <w:p w14:paraId="2FB35AE7" w14:textId="77777777" w:rsidR="0089771B" w:rsidRDefault="0089771B" w:rsidP="0089771B"/>
    <w:p w14:paraId="0EB313CE" w14:textId="77777777" w:rsidR="0089771B" w:rsidRDefault="0089771B" w:rsidP="0089771B">
      <w:r>
        <w:t>Here is a list of the campuses and the JTED programs:</w:t>
      </w:r>
    </w:p>
    <w:p w14:paraId="070B8F0B" w14:textId="77777777" w:rsidR="0089771B" w:rsidRDefault="0089771B" w:rsidP="0089771B"/>
    <w:p w14:paraId="617B5E3A" w14:textId="77777777" w:rsidR="0089771B" w:rsidRDefault="0089771B" w:rsidP="0089771B">
      <w:pPr>
        <w:rPr>
          <w:b/>
          <w:bCs/>
        </w:rPr>
      </w:pPr>
      <w:r>
        <w:rPr>
          <w:b/>
          <w:bCs/>
        </w:rPr>
        <w:t xml:space="preserve">Pima JTED @ The Bridges 3300 S. Park Ave. Tucson, Arizona 85713 </w:t>
      </w:r>
    </w:p>
    <w:p w14:paraId="54DAD0FA" w14:textId="77777777" w:rsidR="0089771B" w:rsidRDefault="0089771B" w:rsidP="0089771B">
      <w:r>
        <w:rPr>
          <w:u w:val="single"/>
        </w:rPr>
        <w:t>Programs:</w:t>
      </w:r>
      <w:r>
        <w:t xml:space="preserve"> Registered Medical Assistant, Licensed Nursing Assistant, Comprehensive Healthcare Technician, Pharmacy Technician, Health Care Foundations, Cybersecurity, Engineering, FAA Drone Operator, Culinary Arts, Entrepreneurship, 3D Animation and Game Design, Automation and Robotics </w:t>
      </w:r>
    </w:p>
    <w:p w14:paraId="698FF4F6" w14:textId="77777777" w:rsidR="0089771B" w:rsidRDefault="0089771B" w:rsidP="0089771B">
      <w:pPr>
        <w:rPr>
          <w:b/>
          <w:bCs/>
        </w:rPr>
      </w:pPr>
      <w:r>
        <w:rPr>
          <w:b/>
          <w:bCs/>
        </w:rPr>
        <w:t xml:space="preserve">Pima JTED @ Camino Seco 8727 E. 22nd Street Tucson, Arizona 85710 </w:t>
      </w:r>
    </w:p>
    <w:p w14:paraId="52B58205" w14:textId="77777777" w:rsidR="0089771B" w:rsidRDefault="0089771B" w:rsidP="0089771B">
      <w:r>
        <w:rPr>
          <w:u w:val="single"/>
        </w:rPr>
        <w:t>Programs:</w:t>
      </w:r>
      <w:r>
        <w:t xml:space="preserve"> Cosmetology, Law and Public Safety, Fire Service, Emergency Medical Technician, Health Care Foundations, Licensed Nursing Assistant, Personal Assistant Caregiver, Comprehensive Healthcare Technician, Physical Therapy Technician </w:t>
      </w:r>
    </w:p>
    <w:p w14:paraId="1849CEF0" w14:textId="77777777" w:rsidR="0089771B" w:rsidRDefault="0089771B" w:rsidP="0089771B">
      <w:pPr>
        <w:rPr>
          <w:b/>
          <w:bCs/>
        </w:rPr>
      </w:pPr>
      <w:r>
        <w:rPr>
          <w:b/>
          <w:bCs/>
        </w:rPr>
        <w:t xml:space="preserve">Pima JTED @ Master Pieces 2855 W. Master Pieces Drive Tucson, Arizona 85741 </w:t>
      </w:r>
    </w:p>
    <w:p w14:paraId="62948DD9" w14:textId="77777777" w:rsidR="0089771B" w:rsidRDefault="0089771B" w:rsidP="0089771B">
      <w:r>
        <w:rPr>
          <w:u w:val="single"/>
        </w:rPr>
        <w:t>Programs:</w:t>
      </w:r>
      <w:r>
        <w:t xml:space="preserve"> Cosmetology, Law and Public Safety, Fire Service, Emergency Medical Technician, Health Care Foundations, Licensed Nursing Assistant, Registered Medical Assistant, Physical Therapy Technician, 3D Animation and Game Design</w:t>
      </w:r>
    </w:p>
    <w:p w14:paraId="7812B4AA" w14:textId="77777777" w:rsidR="0089771B" w:rsidRDefault="0089771B" w:rsidP="0089771B"/>
    <w:p w14:paraId="00A9E11C" w14:textId="77777777" w:rsidR="0089771B" w:rsidRDefault="0089771B" w:rsidP="0089771B">
      <w:r>
        <w:t xml:space="preserve">In addition to the main central campus locations, Pima JTED has campuses located at several different sites throughout Southern Arizona that students can attend. </w:t>
      </w:r>
    </w:p>
    <w:p w14:paraId="102DB2AF" w14:textId="77777777" w:rsidR="0089771B" w:rsidRDefault="0089771B" w:rsidP="0089771B">
      <w:r>
        <w:rPr>
          <w:b/>
          <w:bCs/>
        </w:rPr>
        <w:t>JTED @ Amphi Land Lab</w:t>
      </w:r>
      <w:r>
        <w:t xml:space="preserve"> - Veterinary Science </w:t>
      </w:r>
    </w:p>
    <w:p w14:paraId="442CB04D" w14:textId="77777777" w:rsidR="0089771B" w:rsidRDefault="0089771B" w:rsidP="0089771B">
      <w:r>
        <w:rPr>
          <w:b/>
          <w:bCs/>
        </w:rPr>
        <w:t>JTED @ Empire</w:t>
      </w:r>
      <w:r>
        <w:t xml:space="preserve"> - Registered Medical Assistant </w:t>
      </w:r>
    </w:p>
    <w:p w14:paraId="01745F51" w14:textId="77777777" w:rsidR="0089771B" w:rsidRDefault="0089771B" w:rsidP="0089771B">
      <w:r>
        <w:rPr>
          <w:b/>
          <w:bCs/>
        </w:rPr>
        <w:t>JTED @ Flowing Wells</w:t>
      </w:r>
      <w:r>
        <w:t xml:space="preserve"> - Graphic/Web Design </w:t>
      </w:r>
    </w:p>
    <w:p w14:paraId="6879606B" w14:textId="77777777" w:rsidR="0089771B" w:rsidRDefault="0089771B" w:rsidP="0089771B">
      <w:r>
        <w:rPr>
          <w:b/>
          <w:bCs/>
        </w:rPr>
        <w:t>JTED @ Green Valley</w:t>
      </w:r>
      <w:r>
        <w:t xml:space="preserve"> - Heating, Ventilation and Air Conditioning </w:t>
      </w:r>
    </w:p>
    <w:p w14:paraId="1374D958" w14:textId="77777777" w:rsidR="0089771B" w:rsidRDefault="0089771B" w:rsidP="0089771B">
      <w:r>
        <w:rPr>
          <w:b/>
          <w:bCs/>
        </w:rPr>
        <w:t>JTED @ Mountain View</w:t>
      </w:r>
      <w:r>
        <w:t xml:space="preserve"> - Culinary Arts, Pastry </w:t>
      </w:r>
    </w:p>
    <w:p w14:paraId="04C2B633" w14:textId="77777777" w:rsidR="0089771B" w:rsidRDefault="0089771B" w:rsidP="0089771B">
      <w:r>
        <w:rPr>
          <w:b/>
          <w:bCs/>
        </w:rPr>
        <w:t>JTED @ Pima Community College</w:t>
      </w:r>
      <w:r>
        <w:t xml:space="preserve"> - Aviation Technology, Automotive Technology, Computer Aided Drafting, Construction Technology, Energy Technology, Health Information Technology, Machine Tool Technology, Mechatronics, Welding Technology </w:t>
      </w:r>
    </w:p>
    <w:p w14:paraId="3CD482F7" w14:textId="77777777" w:rsidR="0089771B" w:rsidRDefault="0089771B" w:rsidP="0089771B">
      <w:r>
        <w:rPr>
          <w:b/>
          <w:bCs/>
        </w:rPr>
        <w:t>JTED @ STAR</w:t>
      </w:r>
      <w:r>
        <w:t xml:space="preserve"> - Construction Technology </w:t>
      </w:r>
    </w:p>
    <w:p w14:paraId="3FB11FA9" w14:textId="77777777" w:rsidR="0089771B" w:rsidRDefault="0089771B" w:rsidP="0089771B">
      <w:r>
        <w:rPr>
          <w:b/>
          <w:bCs/>
        </w:rPr>
        <w:t>JTED @ TRANE</w:t>
      </w:r>
      <w:r>
        <w:t xml:space="preserve"> - Heating, Ventilation and Air Conditioning </w:t>
      </w:r>
    </w:p>
    <w:p w14:paraId="09187FBF" w14:textId="77777777" w:rsidR="0089771B" w:rsidRDefault="0089771B" w:rsidP="0089771B"/>
    <w:p w14:paraId="0BE984B4" w14:textId="77777777" w:rsidR="0089771B" w:rsidRDefault="0089771B" w:rsidP="0089771B">
      <w:pPr>
        <w:rPr>
          <w:b/>
          <w:bCs/>
        </w:rPr>
      </w:pPr>
      <w:r>
        <w:rPr>
          <w:b/>
          <w:bCs/>
        </w:rPr>
        <w:t xml:space="preserve">Interested in Joining Pima JTED for the 2021-2022 School Year? Applications open on </w:t>
      </w:r>
      <w:r>
        <w:rPr>
          <w:b/>
          <w:bCs/>
          <w:u w:val="single"/>
        </w:rPr>
        <w:t>Tuesday, January 19</w:t>
      </w:r>
      <w:r>
        <w:rPr>
          <w:b/>
          <w:bCs/>
          <w:u w:val="single"/>
          <w:vertAlign w:val="superscript"/>
        </w:rPr>
        <w:t>th</w:t>
      </w:r>
      <w:r>
        <w:rPr>
          <w:b/>
          <w:bCs/>
          <w:u w:val="single"/>
        </w:rPr>
        <w:t>, 2021</w:t>
      </w:r>
      <w:r>
        <w:rPr>
          <w:b/>
          <w:bCs/>
        </w:rPr>
        <w:t xml:space="preserve"> for the next school year, starting in August 2021.</w:t>
      </w:r>
    </w:p>
    <w:p w14:paraId="1894975A" w14:textId="77777777" w:rsidR="0089771B" w:rsidRDefault="0089771B" w:rsidP="0089771B">
      <w:r>
        <w:t xml:space="preserve">Follow these steps to start a Pima JTED program or to continue with Pima JTED for the 2021-2022 School Year. </w:t>
      </w:r>
    </w:p>
    <w:p w14:paraId="177F26BF" w14:textId="77777777" w:rsidR="0089771B" w:rsidRDefault="0089771B" w:rsidP="0089771B">
      <w:r>
        <w:t xml:space="preserve">1. Visit </w:t>
      </w:r>
      <w:hyperlink r:id="rId6" w:history="1">
        <w:r>
          <w:rPr>
            <w:rStyle w:val="Hyperlink"/>
            <w:b/>
            <w:bCs/>
          </w:rPr>
          <w:t>https://pimajted.org/programs/</w:t>
        </w:r>
      </w:hyperlink>
      <w:r>
        <w:rPr>
          <w:b/>
          <w:bCs/>
        </w:rPr>
        <w:t xml:space="preserve"> </w:t>
      </w:r>
      <w:r>
        <w:t xml:space="preserve">to explore program offerings. </w:t>
      </w:r>
    </w:p>
    <w:p w14:paraId="03FE3911" w14:textId="77777777" w:rsidR="008C6D17" w:rsidRDefault="0089771B" w:rsidP="0089771B">
      <w:pPr>
        <w:rPr>
          <w:b/>
          <w:bCs/>
        </w:rPr>
      </w:pPr>
      <w:r>
        <w:t xml:space="preserve">2. Not sure which program you want to explore? Take a career interest survey: </w:t>
      </w:r>
      <w:hyperlink r:id="rId7" w:history="1">
        <w:r>
          <w:rPr>
            <w:rStyle w:val="Hyperlink"/>
            <w:b/>
            <w:bCs/>
          </w:rPr>
          <w:t>https://www.mynextmove.org/explore/ip</w:t>
        </w:r>
      </w:hyperlink>
      <w:r>
        <w:rPr>
          <w:b/>
          <w:bCs/>
        </w:rPr>
        <w:t xml:space="preserve"> </w:t>
      </w:r>
    </w:p>
    <w:p w14:paraId="4AE0062F" w14:textId="77777777" w:rsidR="0089771B" w:rsidRPr="008C6D17" w:rsidRDefault="008C6D17" w:rsidP="008C6D17">
      <w:pPr>
        <w:rPr>
          <w:b/>
          <w:bCs/>
        </w:rPr>
      </w:pPr>
      <w:r w:rsidRPr="008C6D17">
        <w:lastRenderedPageBreak/>
        <w:t>3.</w:t>
      </w:r>
      <w:r>
        <w:rPr>
          <w:b/>
          <w:bCs/>
        </w:rPr>
        <w:t xml:space="preserve"> </w:t>
      </w:r>
      <w:r w:rsidR="0089771B">
        <w:t xml:space="preserve">Submit Pre-Enrollment Form at </w:t>
      </w:r>
      <w:r w:rsidR="0089771B">
        <w:rPr>
          <w:u w:val="single"/>
        </w:rPr>
        <w:t>pimajted.org</w:t>
      </w:r>
      <w:r w:rsidR="0089771B">
        <w:t xml:space="preserve"> beginning </w:t>
      </w:r>
      <w:r w:rsidR="0089771B">
        <w:rPr>
          <w:b/>
          <w:bCs/>
        </w:rPr>
        <w:t>January 19, 2021.</w:t>
      </w:r>
      <w:r w:rsidR="0089771B">
        <w:t xml:space="preserve"> Placement into programs is on a first come first served basis except for Healthcare Pathway Programs.</w:t>
      </w:r>
    </w:p>
    <w:p w14:paraId="0F5A1E15" w14:textId="77777777" w:rsidR="0089771B" w:rsidRDefault="0089771B" w:rsidP="0089771B"/>
    <w:p w14:paraId="0F40B96A" w14:textId="77777777" w:rsidR="0089771B" w:rsidRPr="0089771B" w:rsidRDefault="0089771B" w:rsidP="0089771B">
      <w:pPr>
        <w:rPr>
          <w:b/>
          <w:bCs/>
        </w:rPr>
      </w:pPr>
      <w:r w:rsidRPr="0089771B">
        <w:rPr>
          <w:b/>
          <w:bCs/>
        </w:rPr>
        <w:t xml:space="preserve">To enroll in JTED programs, students must meet the following eligibility requirements: </w:t>
      </w:r>
    </w:p>
    <w:p w14:paraId="4115CA4F" w14:textId="77777777" w:rsidR="0089771B" w:rsidRDefault="0089771B" w:rsidP="0089771B">
      <w:pPr>
        <w:pStyle w:val="ListParagraph"/>
        <w:numPr>
          <w:ilvl w:val="0"/>
          <w:numId w:val="1"/>
        </w:numPr>
      </w:pPr>
      <w:r>
        <w:t xml:space="preserve">Must be a high school sophomore, junior or senior (under the age of 22). </w:t>
      </w:r>
    </w:p>
    <w:p w14:paraId="7BFF1861" w14:textId="77777777" w:rsidR="0089771B" w:rsidRDefault="0089771B" w:rsidP="0089771B">
      <w:pPr>
        <w:pStyle w:val="ListParagraph"/>
        <w:numPr>
          <w:ilvl w:val="0"/>
          <w:numId w:val="1"/>
        </w:numPr>
      </w:pPr>
      <w:r>
        <w:t xml:space="preserve">Must live within the boundaries of a JTED member district. </w:t>
      </w:r>
    </w:p>
    <w:p w14:paraId="04573FB9" w14:textId="77777777" w:rsidR="0089771B" w:rsidRDefault="0089771B" w:rsidP="0089771B">
      <w:pPr>
        <w:pStyle w:val="ListParagraph"/>
        <w:numPr>
          <w:ilvl w:val="0"/>
          <w:numId w:val="1"/>
        </w:numPr>
      </w:pPr>
      <w:r>
        <w:t>May not earn high school diploma or GED before program completion.</w:t>
      </w:r>
    </w:p>
    <w:p w14:paraId="223440B3" w14:textId="77777777" w:rsidR="0089771B" w:rsidRDefault="0089771B" w:rsidP="0089771B">
      <w:pPr>
        <w:pStyle w:val="ListParagraph"/>
        <w:numPr>
          <w:ilvl w:val="0"/>
          <w:numId w:val="1"/>
        </w:numPr>
      </w:pPr>
      <w:r>
        <w:t xml:space="preserve">Programs that require State/Federal or Industry Certification testing may: </w:t>
      </w:r>
    </w:p>
    <w:p w14:paraId="49A2D81C" w14:textId="77777777" w:rsidR="0089771B" w:rsidRDefault="0089771B" w:rsidP="0089771B">
      <w:pPr>
        <w:ind w:firstLine="720"/>
      </w:pPr>
      <w:r>
        <w:t xml:space="preserve">Require a Social Security Card and/or Government Issued ID. </w:t>
      </w:r>
    </w:p>
    <w:p w14:paraId="07499626" w14:textId="77777777" w:rsidR="0089771B" w:rsidRDefault="0089771B" w:rsidP="0089771B">
      <w:pPr>
        <w:pStyle w:val="ListParagraph"/>
        <w:numPr>
          <w:ilvl w:val="0"/>
          <w:numId w:val="1"/>
        </w:numPr>
      </w:pPr>
      <w:r>
        <w:t xml:space="preserve">Limit IEP/504 testing accommodations. </w:t>
      </w:r>
    </w:p>
    <w:p w14:paraId="2D11D977" w14:textId="77777777" w:rsidR="0089771B" w:rsidRDefault="0089771B" w:rsidP="0089771B"/>
    <w:p w14:paraId="20D083C6" w14:textId="77777777" w:rsidR="0089771B" w:rsidRDefault="0089771B" w:rsidP="0089771B">
      <w:r w:rsidRPr="008C6D17">
        <w:rPr>
          <w:b/>
          <w:bCs/>
        </w:rPr>
        <w:t>If you have any questions about the JTED programs,</w:t>
      </w:r>
      <w:r>
        <w:t xml:space="preserve"> you can email Ms. Bacal at </w:t>
      </w:r>
      <w:hyperlink r:id="rId8" w:history="1">
        <w:r>
          <w:rPr>
            <w:rStyle w:val="Hyperlink"/>
            <w:b/>
            <w:bCs/>
          </w:rPr>
          <w:t>Victoria.bacal@tusd1.org</w:t>
        </w:r>
      </w:hyperlink>
      <w:r>
        <w:rPr>
          <w:b/>
          <w:bCs/>
        </w:rPr>
        <w:t xml:space="preserve"> </w:t>
      </w:r>
      <w:r>
        <w:t xml:space="preserve">Let me know </w:t>
      </w:r>
      <w:r w:rsidR="008C6D17">
        <w:t>how</w:t>
      </w:r>
      <w:r>
        <w:t xml:space="preserve"> I can help you</w:t>
      </w:r>
      <w:r w:rsidR="008C6D17">
        <w:t>.</w:t>
      </w:r>
      <w:r>
        <w:t xml:space="preserve"> Or</w:t>
      </w:r>
      <w:r>
        <w:rPr>
          <w:b/>
          <w:bCs/>
        </w:rPr>
        <w:t xml:space="preserve"> </w:t>
      </w:r>
      <w:r>
        <w:t xml:space="preserve">if you wanted to talk to a JTED Counselor you can email at </w:t>
      </w:r>
      <w:hyperlink r:id="rId9" w:history="1">
        <w:r>
          <w:rPr>
            <w:rStyle w:val="Hyperlink"/>
            <w:b/>
            <w:bCs/>
          </w:rPr>
          <w:t>counselors@pimajted.org</w:t>
        </w:r>
      </w:hyperlink>
      <w:r>
        <w:t xml:space="preserve"> or you can call JTED at (520) 352-5833 or go to their website at </w:t>
      </w:r>
      <w:hyperlink r:id="rId10" w:history="1">
        <w:r>
          <w:rPr>
            <w:rStyle w:val="Hyperlink"/>
            <w:b/>
            <w:bCs/>
          </w:rPr>
          <w:t>www.pimajted.org</w:t>
        </w:r>
      </w:hyperlink>
      <w:r>
        <w:rPr>
          <w:b/>
          <w:bCs/>
        </w:rPr>
        <w:t xml:space="preserve"> </w:t>
      </w:r>
      <w:r>
        <w:t xml:space="preserve"> </w:t>
      </w:r>
    </w:p>
    <w:p w14:paraId="7A5BF8BA" w14:textId="77777777" w:rsidR="0089771B" w:rsidRDefault="0089771B" w:rsidP="0089771B"/>
    <w:p w14:paraId="3561E172" w14:textId="77777777" w:rsidR="0089771B" w:rsidRDefault="0089771B" w:rsidP="0089771B">
      <w:pPr>
        <w:rPr>
          <w:rFonts w:eastAsiaTheme="minorEastAsia"/>
          <w:noProof/>
        </w:rPr>
      </w:pPr>
      <w:bookmarkStart w:id="0" w:name="_MailAutoSig"/>
      <w:r>
        <w:rPr>
          <w:rFonts w:eastAsiaTheme="minorEastAsia"/>
          <w:noProof/>
        </w:rPr>
        <w:t>Thank you,</w:t>
      </w:r>
    </w:p>
    <w:p w14:paraId="07129F38" w14:textId="77777777" w:rsidR="0089771B" w:rsidRDefault="0089771B" w:rsidP="0089771B">
      <w:pPr>
        <w:rPr>
          <w:rFonts w:eastAsiaTheme="minorEastAsia"/>
          <w:noProof/>
        </w:rPr>
      </w:pPr>
      <w:r>
        <w:rPr>
          <w:rFonts w:eastAsiaTheme="minorEastAsia"/>
          <w:noProof/>
        </w:rPr>
        <w:t>Mrs. Bacal</w:t>
      </w:r>
    </w:p>
    <w:p w14:paraId="7072E1C9" w14:textId="77777777" w:rsidR="0089771B" w:rsidRDefault="0089771B" w:rsidP="0089771B">
      <w:pPr>
        <w:rPr>
          <w:rFonts w:ascii="Lucida Calligraphy" w:eastAsiaTheme="minorEastAsia" w:hAnsi="Lucida Calligraphy"/>
          <w:b/>
          <w:bCs/>
          <w:noProof/>
          <w:color w:val="7030A0"/>
        </w:rPr>
      </w:pPr>
    </w:p>
    <w:p w14:paraId="024CCFF0" w14:textId="77777777" w:rsidR="0089771B" w:rsidRDefault="0089771B" w:rsidP="0089771B">
      <w:pPr>
        <w:rPr>
          <w:rFonts w:ascii="Lucida Calligraphy" w:eastAsiaTheme="minorEastAsia" w:hAnsi="Lucida Calligraphy"/>
          <w:b/>
          <w:bCs/>
          <w:noProof/>
          <w:color w:val="7030A0"/>
        </w:rPr>
      </w:pPr>
      <w:r>
        <w:rPr>
          <w:rFonts w:ascii="Lucida Calligraphy" w:eastAsiaTheme="minorEastAsia" w:hAnsi="Lucida Calligraphy"/>
          <w:b/>
          <w:bCs/>
          <w:noProof/>
          <w:color w:val="7030A0"/>
        </w:rPr>
        <w:t>Tori Bacal, M.Ed.</w:t>
      </w:r>
    </w:p>
    <w:p w14:paraId="57D1DDAA" w14:textId="77777777" w:rsidR="0089771B" w:rsidRDefault="00996D79" w:rsidP="0089771B">
      <w:pPr>
        <w:rPr>
          <w:rFonts w:ascii="Calibri" w:eastAsiaTheme="minorEastAsia" w:hAnsi="Calibri"/>
          <w:b/>
          <w:bCs/>
          <w:noProof/>
          <w:color w:val="7030A0"/>
        </w:rPr>
      </w:pPr>
      <w:hyperlink r:id="rId11" w:history="1">
        <w:r w:rsidR="0089771B">
          <w:rPr>
            <w:rStyle w:val="Hyperlink"/>
            <w:rFonts w:eastAsiaTheme="minorEastAsia"/>
            <w:b/>
            <w:bCs/>
            <w:noProof/>
            <w:color w:val="0563C1"/>
          </w:rPr>
          <w:t>victoria.bacal@tusd1.org</w:t>
        </w:r>
      </w:hyperlink>
      <w:r w:rsidR="0089771B">
        <w:rPr>
          <w:rFonts w:eastAsiaTheme="minorEastAsia"/>
          <w:b/>
          <w:bCs/>
          <w:noProof/>
          <w:color w:val="7030A0"/>
        </w:rPr>
        <w:t xml:space="preserve">  </w:t>
      </w:r>
    </w:p>
    <w:p w14:paraId="2931946F" w14:textId="77777777" w:rsidR="0089771B" w:rsidRDefault="0089771B" w:rsidP="0089771B">
      <w:pPr>
        <w:rPr>
          <w:rFonts w:eastAsiaTheme="minorEastAsia"/>
          <w:noProof/>
          <w:color w:val="7030A0"/>
        </w:rPr>
      </w:pPr>
      <w:r>
        <w:rPr>
          <w:rFonts w:eastAsiaTheme="minorEastAsia"/>
          <w:noProof/>
          <w:color w:val="7030A0"/>
        </w:rPr>
        <w:t>College and Career Counselor</w:t>
      </w:r>
    </w:p>
    <w:p w14:paraId="6E18305A" w14:textId="77777777" w:rsidR="0089771B" w:rsidRDefault="0089771B" w:rsidP="0089771B">
      <w:pPr>
        <w:rPr>
          <w:rFonts w:eastAsiaTheme="minorEastAsia"/>
          <w:noProof/>
          <w:color w:val="7030A0"/>
        </w:rPr>
      </w:pPr>
      <w:r>
        <w:rPr>
          <w:rFonts w:eastAsiaTheme="minorEastAsia"/>
          <w:noProof/>
          <w:color w:val="7030A0"/>
        </w:rPr>
        <w:t>Rincon High School</w:t>
      </w:r>
    </w:p>
    <w:p w14:paraId="3103D838" w14:textId="77777777" w:rsidR="0089771B" w:rsidRDefault="0089771B" w:rsidP="0089771B">
      <w:pPr>
        <w:rPr>
          <w:rFonts w:eastAsiaTheme="minorEastAsia"/>
          <w:noProof/>
          <w:color w:val="7030A0"/>
        </w:rPr>
      </w:pPr>
      <w:r>
        <w:rPr>
          <w:rFonts w:eastAsiaTheme="minorEastAsia"/>
          <w:noProof/>
          <w:color w:val="7030A0"/>
        </w:rPr>
        <w:t>421 N. Arcadia Blvd.,</w:t>
      </w:r>
    </w:p>
    <w:p w14:paraId="7B8AA8FE" w14:textId="77777777" w:rsidR="0089771B" w:rsidRDefault="0089771B" w:rsidP="0089771B">
      <w:pPr>
        <w:rPr>
          <w:rFonts w:eastAsiaTheme="minorEastAsia"/>
          <w:noProof/>
          <w:color w:val="7030A0"/>
        </w:rPr>
      </w:pPr>
      <w:r>
        <w:rPr>
          <w:rFonts w:eastAsiaTheme="minorEastAsia"/>
          <w:noProof/>
          <w:color w:val="7030A0"/>
        </w:rPr>
        <w:t>Tucson, Arizona 85711</w:t>
      </w:r>
    </w:p>
    <w:p w14:paraId="11821183" w14:textId="77777777" w:rsidR="0089771B" w:rsidRDefault="0089771B" w:rsidP="0089771B">
      <w:pPr>
        <w:rPr>
          <w:rFonts w:eastAsiaTheme="minorEastAsia"/>
          <w:noProof/>
          <w:color w:val="7030A0"/>
        </w:rPr>
      </w:pPr>
      <w:r>
        <w:rPr>
          <w:rFonts w:eastAsiaTheme="minorEastAsia"/>
          <w:noProof/>
          <w:color w:val="7030A0"/>
        </w:rPr>
        <w:t>Office 520-232-5619</w:t>
      </w:r>
    </w:p>
    <w:p w14:paraId="45E67E2B" w14:textId="77777777" w:rsidR="0089771B" w:rsidRDefault="0089771B" w:rsidP="0089771B">
      <w:pPr>
        <w:rPr>
          <w:rFonts w:eastAsiaTheme="minorEastAsia"/>
          <w:b/>
          <w:bCs/>
          <w:noProof/>
          <w:color w:val="7030A0"/>
        </w:rPr>
      </w:pPr>
      <w:r>
        <w:rPr>
          <w:rFonts w:eastAsiaTheme="minorEastAsia"/>
          <w:b/>
          <w:bCs/>
          <w:noProof/>
          <w:color w:val="7030A0"/>
        </w:rPr>
        <w:t>Student Pop-Ins M – T &amp; Th – F 12:30 – 1:30 pm.</w:t>
      </w:r>
    </w:p>
    <w:p w14:paraId="36831E93" w14:textId="77777777" w:rsidR="0089771B" w:rsidRDefault="0089771B" w:rsidP="0089771B">
      <w:pPr>
        <w:rPr>
          <w:rFonts w:eastAsiaTheme="minorEastAsia"/>
          <w:b/>
          <w:bCs/>
          <w:noProof/>
          <w:color w:val="7030A0"/>
        </w:rPr>
      </w:pPr>
      <w:r>
        <w:rPr>
          <w:rFonts w:eastAsiaTheme="minorEastAsia"/>
          <w:b/>
          <w:bCs/>
          <w:noProof/>
          <w:color w:val="7030A0"/>
        </w:rPr>
        <w:t>Parent Pop-Ins  T. 3:30 – 4:30 pm TH. 4:30 – 5:30 pm</w:t>
      </w:r>
    </w:p>
    <w:p w14:paraId="5F38B6E8" w14:textId="77777777" w:rsidR="0089771B" w:rsidRDefault="0089771B" w:rsidP="0089771B">
      <w:pPr>
        <w:rPr>
          <w:rFonts w:eastAsiaTheme="minorEastAsia"/>
          <w:b/>
          <w:bCs/>
          <w:noProof/>
          <w:color w:val="7030A0"/>
        </w:rPr>
      </w:pPr>
      <w:r>
        <w:rPr>
          <w:rFonts w:eastAsiaTheme="minorEastAsia"/>
          <w:b/>
          <w:bCs/>
          <w:noProof/>
          <w:color w:val="7030A0"/>
        </w:rPr>
        <w:t xml:space="preserve">Zoom: </w:t>
      </w:r>
      <w:hyperlink r:id="rId12" w:history="1">
        <w:r>
          <w:rPr>
            <w:rStyle w:val="Hyperlink"/>
            <w:rFonts w:eastAsiaTheme="minorEastAsia"/>
            <w:b/>
            <w:bCs/>
            <w:noProof/>
            <w:color w:val="0563C1"/>
          </w:rPr>
          <w:t>https://tusd1.zoom.us/j/86887099367</w:t>
        </w:r>
      </w:hyperlink>
      <w:r>
        <w:rPr>
          <w:rFonts w:eastAsiaTheme="minorEastAsia"/>
          <w:b/>
          <w:bCs/>
          <w:noProof/>
          <w:color w:val="7030A0"/>
        </w:rPr>
        <w:t xml:space="preserve">   </w:t>
      </w:r>
      <w:bookmarkEnd w:id="0"/>
    </w:p>
    <w:p w14:paraId="1DCDC364" w14:textId="77777777" w:rsidR="00A66A67" w:rsidRDefault="00996D79"/>
    <w:sectPr w:rsidR="00A66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510E"/>
    <w:multiLevelType w:val="hybridMultilevel"/>
    <w:tmpl w:val="38F8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B"/>
    <w:rsid w:val="000E2BAF"/>
    <w:rsid w:val="00207CA1"/>
    <w:rsid w:val="0089771B"/>
    <w:rsid w:val="008C6D17"/>
    <w:rsid w:val="00996D79"/>
    <w:rsid w:val="00A3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7B4C"/>
  <w15:chartTrackingRefBased/>
  <w15:docId w15:val="{1E10FB39-705D-4A5C-81C5-DC83DB75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1B"/>
    <w:rPr>
      <w:color w:val="0563C1" w:themeColor="hyperlink"/>
      <w:u w:val="single"/>
    </w:rPr>
  </w:style>
  <w:style w:type="character" w:styleId="UnresolvedMention">
    <w:name w:val="Unresolved Mention"/>
    <w:basedOn w:val="DefaultParagraphFont"/>
    <w:uiPriority w:val="99"/>
    <w:semiHidden/>
    <w:unhideWhenUsed/>
    <w:rsid w:val="0089771B"/>
    <w:rPr>
      <w:color w:val="605E5C"/>
      <w:shd w:val="clear" w:color="auto" w:fill="E1DFDD"/>
    </w:rPr>
  </w:style>
  <w:style w:type="paragraph" w:styleId="ListParagraph">
    <w:name w:val="List Paragraph"/>
    <w:basedOn w:val="Normal"/>
    <w:uiPriority w:val="34"/>
    <w:qFormat/>
    <w:rsid w:val="0089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bacal@tusd1.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nextmove.org/explore/ip" TargetMode="External"/><Relationship Id="rId12" Type="http://schemas.openxmlformats.org/officeDocument/2006/relationships/hyperlink" Target="https://tusd1.zoom.us/j/86887099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majted.org/programs/" TargetMode="External"/><Relationship Id="rId11" Type="http://schemas.openxmlformats.org/officeDocument/2006/relationships/hyperlink" Target="mailto:victoria.bacal@tusd1.org" TargetMode="External"/><Relationship Id="rId5" Type="http://schemas.openxmlformats.org/officeDocument/2006/relationships/hyperlink" Target="mailto:Victoria.bacal@tusd1.org" TargetMode="External"/><Relationship Id="rId10" Type="http://schemas.openxmlformats.org/officeDocument/2006/relationships/hyperlink" Target="http://www.pimajted.org" TargetMode="External"/><Relationship Id="rId4" Type="http://schemas.openxmlformats.org/officeDocument/2006/relationships/webSettings" Target="webSettings.xml"/><Relationship Id="rId9" Type="http://schemas.openxmlformats.org/officeDocument/2006/relationships/hyperlink" Target="mailto:counselors@pimajt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Bacal, Victoria</dc:creator>
  <cp:keywords/>
  <dc:description/>
  <cp:lastModifiedBy>Bacal, Victoria</cp:lastModifiedBy>
  <cp:revision>3</cp:revision>
  <dcterms:created xsi:type="dcterms:W3CDTF">2021-01-04T04:02:00Z</dcterms:created>
  <dcterms:modified xsi:type="dcterms:W3CDTF">2021-01-05T01:14:00Z</dcterms:modified>
</cp:coreProperties>
</file>