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DA39" w14:textId="3E44983A" w:rsidR="005430E0" w:rsidRPr="000E5A58" w:rsidRDefault="000E5A58" w:rsidP="005430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
        </w:rPr>
      </w:pPr>
      <w:r w:rsidRPr="000E5A58">
        <w:rPr>
          <w:rFonts w:ascii="Helvetica" w:hAnsi="Helvetica" w:cs="Helvetica"/>
          <w:sz w:val="2"/>
        </w:rPr>
        <w:t xml:space="preserve"> </w:t>
      </w:r>
    </w:p>
    <w:p w14:paraId="781651C9" w14:textId="72891F08" w:rsidR="002408B8" w:rsidRDefault="002408B8"/>
    <w:tbl>
      <w:tblPr>
        <w:tblW w:w="15295" w:type="dxa"/>
        <w:tblInd w:w="-445" w:type="dxa"/>
        <w:tblLayout w:type="fixed"/>
        <w:tblLook w:val="0000" w:firstRow="0" w:lastRow="0" w:firstColumn="0" w:lastColumn="0" w:noHBand="0" w:noVBand="0"/>
      </w:tblPr>
      <w:tblGrid>
        <w:gridCol w:w="9467"/>
        <w:gridCol w:w="5828"/>
      </w:tblGrid>
      <w:tr w:rsidR="002408B8" w:rsidRPr="00875DD2" w14:paraId="3A6671E2" w14:textId="77777777" w:rsidTr="002408B8">
        <w:trPr>
          <w:trHeight w:val="448"/>
        </w:trPr>
        <w:tc>
          <w:tcPr>
            <w:tcW w:w="15295" w:type="dxa"/>
            <w:gridSpan w:val="2"/>
          </w:tcPr>
          <w:p w14:paraId="3B94113F" w14:textId="74C65776" w:rsidR="002408B8" w:rsidRPr="005A2FE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kern w:val="1"/>
              </w:rPr>
            </w:pPr>
            <w:r w:rsidRPr="005A2FEF">
              <w:rPr>
                <w:rFonts w:ascii="Georgia" w:hAnsi="Georgia" w:cs="Avenir Book"/>
                <w:b/>
                <w:bCs/>
                <w:color w:val="000000"/>
                <w:sz w:val="32"/>
                <w:szCs w:val="32"/>
              </w:rPr>
              <w:t>Tiered Fidelity Inventory (TFI) Action Planning Form - Tier II</w:t>
            </w:r>
          </w:p>
        </w:tc>
      </w:tr>
      <w:tr w:rsidR="002408B8" w:rsidRPr="00F9747D" w14:paraId="39690193" w14:textId="77777777" w:rsidTr="002408B8">
        <w:tc>
          <w:tcPr>
            <w:tcW w:w="9467" w:type="dxa"/>
          </w:tcPr>
          <w:p w14:paraId="072BB655"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Open Sans" w:hAnsi="Open Sans" w:cs="Open Sans"/>
                <w:b/>
                <w:bCs/>
                <w:color w:val="000000"/>
              </w:rPr>
            </w:pPr>
            <w:r w:rsidRPr="00F9747D">
              <w:rPr>
                <w:rFonts w:ascii="Open Sans" w:hAnsi="Open Sans" w:cs="Open Sans"/>
                <w:b/>
                <w:bCs/>
                <w:color w:val="000000"/>
              </w:rPr>
              <w:t>School: ______________________________ District: _________________________________</w:t>
            </w:r>
          </w:p>
          <w:p w14:paraId="32FE9C71"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Open Sans" w:hAnsi="Open Sans" w:cs="Open Sans"/>
                <w:b/>
                <w:bCs/>
                <w:color w:val="000000"/>
              </w:rPr>
            </w:pPr>
            <w:r w:rsidRPr="00F9747D">
              <w:rPr>
                <w:rFonts w:ascii="Open Sans" w:hAnsi="Open Sans" w:cs="Open Sans"/>
                <w:b/>
                <w:bCs/>
                <w:color w:val="000000"/>
              </w:rPr>
              <w:t>RTI</w:t>
            </w:r>
            <w:r w:rsidRPr="00F9747D">
              <w:rPr>
                <w:rFonts w:ascii="Open Sans" w:hAnsi="Open Sans" w:cs="Open Sans"/>
                <w:b/>
                <w:bCs/>
                <w:color w:val="000000"/>
                <w:vertAlign w:val="superscript"/>
              </w:rPr>
              <w:t>2</w:t>
            </w:r>
            <w:r w:rsidRPr="00F9747D">
              <w:rPr>
                <w:rFonts w:ascii="Open Sans" w:hAnsi="Open Sans" w:cs="Open Sans"/>
                <w:b/>
                <w:bCs/>
                <w:color w:val="000000"/>
              </w:rPr>
              <w:t>-B Coach: _________________________________________________________________</w:t>
            </w:r>
          </w:p>
        </w:tc>
        <w:tc>
          <w:tcPr>
            <w:tcW w:w="5828" w:type="dxa"/>
            <w:shd w:val="clear" w:color="auto" w:fill="auto"/>
          </w:tcPr>
          <w:p w14:paraId="6CC4726A"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Open Sans" w:hAnsi="Open Sans" w:cs="Open Sans"/>
                <w:b/>
                <w:bCs/>
                <w:color w:val="000000"/>
              </w:rPr>
            </w:pPr>
            <w:r w:rsidRPr="00F9747D">
              <w:rPr>
                <w:rFonts w:ascii="Open Sans" w:hAnsi="Open Sans" w:cs="Open Sans"/>
                <w:b/>
                <w:bCs/>
                <w:color w:val="000000"/>
              </w:rPr>
              <w:t>Total Score: _________ /26   =   ___________%</w:t>
            </w:r>
          </w:p>
          <w:p w14:paraId="476644C5"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Open Sans" w:hAnsi="Open Sans" w:cs="Open Sans"/>
                <w:b/>
                <w:kern w:val="1"/>
              </w:rPr>
            </w:pPr>
            <w:r w:rsidRPr="00F9747D">
              <w:rPr>
                <w:rFonts w:ascii="Open Sans" w:hAnsi="Open Sans" w:cs="Open Sans"/>
                <w:b/>
                <w:bCs/>
                <w:color w:val="000000"/>
              </w:rPr>
              <w:t>Date Completed: _____________________________</w:t>
            </w:r>
          </w:p>
        </w:tc>
      </w:tr>
      <w:tr w:rsidR="002408B8" w:rsidRPr="00F9747D" w14:paraId="79CA1F8D" w14:textId="77777777" w:rsidTr="002408B8">
        <w:trPr>
          <w:trHeight w:val="126"/>
        </w:trPr>
        <w:tc>
          <w:tcPr>
            <w:tcW w:w="15295" w:type="dxa"/>
            <w:gridSpan w:val="2"/>
          </w:tcPr>
          <w:p w14:paraId="0C6E2D3C" w14:textId="77777777" w:rsidR="002408B8" w:rsidRPr="00191226"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2"/>
                <w:szCs w:val="22"/>
              </w:rPr>
            </w:pPr>
            <w:r w:rsidRPr="00191226">
              <w:rPr>
                <w:rFonts w:ascii="Open Sans" w:hAnsi="Open Sans" w:cs="Open Sans"/>
                <w:b/>
                <w:bCs/>
                <w:color w:val="000000"/>
                <w:sz w:val="22"/>
                <w:szCs w:val="22"/>
              </w:rPr>
              <w:t xml:space="preserve">Instructions: </w:t>
            </w:r>
            <w:r w:rsidRPr="00191226">
              <w:rPr>
                <w:rFonts w:ascii="Open Sans" w:hAnsi="Open Sans" w:cs="Open Sans"/>
                <w:b/>
                <w:i/>
                <w:color w:val="000000"/>
                <w:sz w:val="22"/>
                <w:szCs w:val="22"/>
              </w:rPr>
              <w:t>As a team</w:t>
            </w:r>
            <w:r w:rsidRPr="00191226">
              <w:rPr>
                <w:rFonts w:ascii="Open Sans" w:hAnsi="Open Sans" w:cs="Open Sans"/>
                <w:color w:val="000000"/>
                <w:sz w:val="22"/>
                <w:szCs w:val="22"/>
              </w:rPr>
              <w:t>, review your score for each element and establish an Action Plan for each item.</w:t>
            </w:r>
          </w:p>
        </w:tc>
      </w:tr>
    </w:tbl>
    <w:p w14:paraId="5A294C5F" w14:textId="77777777" w:rsidR="002408B8" w:rsidRPr="00F9747D" w:rsidRDefault="002408B8">
      <w:pPr>
        <w:rPr>
          <w:rFonts w:ascii="Open Sans" w:hAnsi="Open Sans" w:cs="Open Sans"/>
          <w:sz w:val="10"/>
          <w:szCs w:val="10"/>
        </w:rPr>
      </w:pPr>
      <w:r w:rsidRPr="00F9747D">
        <w:rPr>
          <w:rFonts w:ascii="Open Sans" w:hAnsi="Open Sans" w:cs="Open Sans"/>
          <w:sz w:val="10"/>
          <w:szCs w:val="10"/>
        </w:rPr>
        <w:t xml:space="preserve"> </w:t>
      </w:r>
    </w:p>
    <w:tbl>
      <w:tblPr>
        <w:tblW w:w="15480" w:type="dxa"/>
        <w:tblInd w:w="-550" w:type="dxa"/>
        <w:tblBorders>
          <w:left w:val="nil"/>
          <w:right w:val="nil"/>
        </w:tblBorders>
        <w:tblLayout w:type="fixed"/>
        <w:tblLook w:val="0000" w:firstRow="0" w:lastRow="0" w:firstColumn="0" w:lastColumn="0" w:noHBand="0" w:noVBand="0"/>
      </w:tblPr>
      <w:tblGrid>
        <w:gridCol w:w="720"/>
        <w:gridCol w:w="3060"/>
        <w:gridCol w:w="3060"/>
        <w:gridCol w:w="990"/>
        <w:gridCol w:w="4230"/>
        <w:gridCol w:w="1800"/>
        <w:gridCol w:w="1620"/>
      </w:tblGrid>
      <w:tr w:rsidR="002408B8" w:rsidRPr="00F9747D" w14:paraId="2812401B" w14:textId="77777777" w:rsidTr="00DC24B5">
        <w:trPr>
          <w:cantSplit/>
          <w:tblHeader/>
        </w:trPr>
        <w:tc>
          <w:tcPr>
            <w:tcW w:w="72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vAlign w:val="center"/>
          </w:tcPr>
          <w:p w14:paraId="7D63C4EE" w14:textId="77777777" w:rsidR="002408B8" w:rsidRPr="00935C2A" w:rsidRDefault="002408B8" w:rsidP="00DE06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Open Sans" w:hAnsi="Open Sans" w:cs="Open Sans"/>
                <w:kern w:val="1"/>
                <w:sz w:val="22"/>
                <w:szCs w:val="22"/>
              </w:rPr>
            </w:pPr>
            <w:r w:rsidRPr="00935C2A">
              <w:rPr>
                <w:rFonts w:ascii="Open Sans" w:hAnsi="Open Sans" w:cs="Open Sans"/>
                <w:color w:val="000000"/>
                <w:sz w:val="22"/>
                <w:szCs w:val="22"/>
              </w:rPr>
              <w:t>Item #</w:t>
            </w:r>
          </w:p>
        </w:tc>
        <w:tc>
          <w:tcPr>
            <w:tcW w:w="306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vAlign w:val="center"/>
          </w:tcPr>
          <w:p w14:paraId="7786D84B" w14:textId="77777777" w:rsidR="002408B8" w:rsidRPr="00CC680E" w:rsidRDefault="002408B8" w:rsidP="00DE06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kern w:val="1"/>
              </w:rPr>
            </w:pPr>
            <w:r w:rsidRPr="00CC680E">
              <w:rPr>
                <w:rFonts w:ascii="Open Sans" w:hAnsi="Open Sans" w:cs="Open Sans"/>
                <w:color w:val="000000"/>
              </w:rPr>
              <w:t>Description</w:t>
            </w:r>
          </w:p>
        </w:tc>
        <w:tc>
          <w:tcPr>
            <w:tcW w:w="3060" w:type="dxa"/>
            <w:tcBorders>
              <w:top w:val="single" w:sz="8" w:space="0" w:color="000000"/>
              <w:left w:val="single" w:sz="8" w:space="0" w:color="000000"/>
              <w:bottom w:val="single" w:sz="8" w:space="0" w:color="000000"/>
              <w:right w:val="single" w:sz="8" w:space="0" w:color="000000"/>
            </w:tcBorders>
            <w:shd w:val="clear" w:color="auto" w:fill="929292"/>
            <w:vAlign w:val="center"/>
          </w:tcPr>
          <w:p w14:paraId="0B249C93" w14:textId="77777777" w:rsidR="002408B8" w:rsidRPr="008F2E4E" w:rsidRDefault="002408B8" w:rsidP="00DE06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color w:val="000000"/>
              </w:rPr>
            </w:pPr>
            <w:r w:rsidRPr="008F2E4E">
              <w:rPr>
                <w:rFonts w:ascii="Open Sans" w:hAnsi="Open Sans" w:cs="Open Sans"/>
                <w:color w:val="000000"/>
              </w:rPr>
              <w:t>Scoring Criteria</w:t>
            </w:r>
          </w:p>
        </w:tc>
        <w:tc>
          <w:tcPr>
            <w:tcW w:w="99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vAlign w:val="center"/>
          </w:tcPr>
          <w:p w14:paraId="16977977" w14:textId="77777777" w:rsidR="002408B8" w:rsidRPr="00191226" w:rsidRDefault="002408B8" w:rsidP="00DE06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color w:val="000000"/>
                <w:sz w:val="22"/>
                <w:szCs w:val="22"/>
              </w:rPr>
            </w:pPr>
            <w:r w:rsidRPr="00191226">
              <w:rPr>
                <w:rFonts w:ascii="Open Sans" w:hAnsi="Open Sans" w:cs="Open Sans"/>
                <w:color w:val="000000"/>
                <w:sz w:val="22"/>
                <w:szCs w:val="22"/>
              </w:rPr>
              <w:t>Team Score</w:t>
            </w:r>
          </w:p>
        </w:tc>
        <w:tc>
          <w:tcPr>
            <w:tcW w:w="423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vAlign w:val="center"/>
          </w:tcPr>
          <w:p w14:paraId="4C1B7756" w14:textId="77777777" w:rsidR="002408B8" w:rsidRPr="00191226" w:rsidRDefault="002408B8" w:rsidP="00DE06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bCs/>
                <w:iCs/>
                <w:color w:val="000000"/>
                <w:sz w:val="21"/>
                <w:szCs w:val="21"/>
              </w:rPr>
            </w:pPr>
            <w:r w:rsidRPr="00191226">
              <w:rPr>
                <w:rFonts w:ascii="Open Sans" w:hAnsi="Open Sans" w:cs="Open Sans"/>
                <w:bCs/>
                <w:iCs/>
                <w:color w:val="000000"/>
                <w:sz w:val="21"/>
                <w:szCs w:val="21"/>
              </w:rPr>
              <w:t xml:space="preserve">Provide </w:t>
            </w:r>
            <w:r w:rsidRPr="00191226">
              <w:rPr>
                <w:rFonts w:ascii="Open Sans" w:hAnsi="Open Sans" w:cs="Open Sans"/>
                <w:b/>
                <w:bCs/>
                <w:i/>
                <w:iCs/>
                <w:color w:val="000000"/>
                <w:sz w:val="21"/>
                <w:szCs w:val="21"/>
              </w:rPr>
              <w:t>evidence</w:t>
            </w:r>
            <w:r w:rsidRPr="00191226">
              <w:rPr>
                <w:rFonts w:ascii="Open Sans" w:hAnsi="Open Sans" w:cs="Open Sans"/>
                <w:bCs/>
                <w:iCs/>
                <w:color w:val="000000"/>
                <w:sz w:val="21"/>
                <w:szCs w:val="21"/>
              </w:rPr>
              <w:t xml:space="preserve"> for score.</w:t>
            </w:r>
          </w:p>
          <w:p w14:paraId="54BE056B" w14:textId="77777777" w:rsidR="002408B8" w:rsidRPr="00191226" w:rsidRDefault="002408B8" w:rsidP="00DE06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color w:val="000000"/>
                <w:sz w:val="21"/>
                <w:szCs w:val="21"/>
              </w:rPr>
            </w:pPr>
            <w:r w:rsidRPr="00191226">
              <w:rPr>
                <w:rFonts w:ascii="Open Sans" w:hAnsi="Open Sans" w:cs="Open Sans"/>
                <w:b/>
                <w:bCs/>
                <w:i/>
                <w:iCs/>
                <w:color w:val="000000"/>
                <w:sz w:val="21"/>
                <w:szCs w:val="21"/>
              </w:rPr>
              <w:t>What</w:t>
            </w:r>
            <w:r w:rsidRPr="00191226">
              <w:rPr>
                <w:rFonts w:ascii="Open Sans" w:hAnsi="Open Sans" w:cs="Open Sans"/>
                <w:b/>
                <w:bCs/>
                <w:color w:val="000000"/>
                <w:sz w:val="21"/>
                <w:szCs w:val="21"/>
              </w:rPr>
              <w:t xml:space="preserve"> </w:t>
            </w:r>
            <w:r w:rsidRPr="00191226">
              <w:rPr>
                <w:rFonts w:ascii="Open Sans" w:hAnsi="Open Sans" w:cs="Open Sans"/>
                <w:color w:val="000000"/>
                <w:sz w:val="21"/>
                <w:szCs w:val="21"/>
              </w:rPr>
              <w:t>work needs to be completed to achieve high fidelity?</w:t>
            </w:r>
          </w:p>
        </w:tc>
        <w:tc>
          <w:tcPr>
            <w:tcW w:w="180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vAlign w:val="center"/>
          </w:tcPr>
          <w:p w14:paraId="18E2B849" w14:textId="77777777" w:rsidR="002408B8" w:rsidRPr="00191226" w:rsidRDefault="002408B8" w:rsidP="00DE06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kern w:val="1"/>
                <w:sz w:val="21"/>
                <w:szCs w:val="21"/>
              </w:rPr>
            </w:pPr>
            <w:r w:rsidRPr="00191226">
              <w:rPr>
                <w:rFonts w:ascii="Open Sans" w:hAnsi="Open Sans" w:cs="Open Sans"/>
                <w:b/>
                <w:bCs/>
                <w:i/>
                <w:iCs/>
                <w:color w:val="000000"/>
                <w:sz w:val="21"/>
                <w:szCs w:val="21"/>
              </w:rPr>
              <w:t>Who</w:t>
            </w:r>
            <w:r w:rsidRPr="00191226">
              <w:rPr>
                <w:rFonts w:ascii="Open Sans" w:hAnsi="Open Sans" w:cs="Open Sans"/>
                <w:b/>
                <w:bCs/>
                <w:color w:val="000000"/>
                <w:sz w:val="21"/>
                <w:szCs w:val="21"/>
              </w:rPr>
              <w:t xml:space="preserve"> </w:t>
            </w:r>
            <w:r w:rsidRPr="00191226">
              <w:rPr>
                <w:rFonts w:ascii="Open Sans" w:hAnsi="Open Sans" w:cs="Open Sans"/>
                <w:color w:val="000000"/>
                <w:sz w:val="21"/>
                <w:szCs w:val="21"/>
              </w:rPr>
              <w:t>will help complete the work?</w:t>
            </w:r>
          </w:p>
        </w:tc>
        <w:tc>
          <w:tcPr>
            <w:tcW w:w="162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vAlign w:val="center"/>
          </w:tcPr>
          <w:p w14:paraId="4CC476E6" w14:textId="77777777" w:rsidR="002408B8" w:rsidRPr="00191226" w:rsidRDefault="002408B8" w:rsidP="00DE06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color w:val="000000"/>
                <w:sz w:val="21"/>
                <w:szCs w:val="21"/>
              </w:rPr>
            </w:pPr>
            <w:r w:rsidRPr="00191226">
              <w:rPr>
                <w:rFonts w:ascii="Open Sans" w:hAnsi="Open Sans" w:cs="Open Sans"/>
                <w:b/>
                <w:bCs/>
                <w:i/>
                <w:iCs/>
                <w:color w:val="000000"/>
                <w:sz w:val="21"/>
                <w:szCs w:val="21"/>
              </w:rPr>
              <w:t>When</w:t>
            </w:r>
            <w:r w:rsidRPr="00191226">
              <w:rPr>
                <w:rFonts w:ascii="Open Sans" w:hAnsi="Open Sans" w:cs="Open Sans"/>
                <w:color w:val="000000"/>
                <w:sz w:val="21"/>
                <w:szCs w:val="21"/>
              </w:rPr>
              <w:t xml:space="preserve"> will work be completed?</w:t>
            </w:r>
          </w:p>
        </w:tc>
      </w:tr>
      <w:tr w:rsidR="002408B8" w:rsidRPr="00F9747D" w14:paraId="0E11D1E2" w14:textId="77777777" w:rsidTr="00DE06C3">
        <w:trPr>
          <w:cantSplit/>
          <w:trHeight w:val="2851"/>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F320A86"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t>2.1</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DCA91CB" w14:textId="77777777" w:rsidR="002408B8" w:rsidRPr="008F2E4E"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8F2E4E">
              <w:rPr>
                <w:rFonts w:ascii="Open Sans" w:hAnsi="Open Sans" w:cs="Open Sans"/>
                <w:b/>
                <w:bCs/>
                <w:color w:val="000000"/>
                <w:sz w:val="21"/>
                <w:szCs w:val="21"/>
              </w:rPr>
              <w:t>Team Composition</w:t>
            </w:r>
          </w:p>
          <w:p w14:paraId="7F47EDC9" w14:textId="77777777" w:rsidR="002408B8" w:rsidRPr="00F9747D" w:rsidRDefault="002408B8" w:rsidP="002408B8">
            <w:pPr>
              <w:pStyle w:val="TableParagraph"/>
              <w:numPr>
                <w:ilvl w:val="0"/>
                <w:numId w:val="40"/>
              </w:numPr>
              <w:spacing w:before="2"/>
              <w:ind w:left="173" w:right="-14" w:hanging="173"/>
              <w:contextualSpacing/>
              <w:rPr>
                <w:rFonts w:ascii="Open Sans" w:eastAsia="Times New Roman" w:hAnsi="Open Sans" w:cs="Open Sans"/>
                <w:i/>
                <w:sz w:val="24"/>
                <w:szCs w:val="24"/>
              </w:rPr>
            </w:pPr>
            <w:r w:rsidRPr="00191226">
              <w:rPr>
                <w:rFonts w:ascii="Open Sans" w:hAnsi="Open Sans" w:cs="Open Sans"/>
                <w:i/>
                <w:iCs/>
                <w:color w:val="000000"/>
                <w:sz w:val="20"/>
                <w:szCs w:val="20"/>
              </w:rPr>
              <w:t xml:space="preserve">Tier </w:t>
            </w:r>
            <w:r>
              <w:rPr>
                <w:rFonts w:ascii="Open Sans" w:hAnsi="Open Sans" w:cs="Open Sans"/>
                <w:i/>
                <w:iCs/>
                <w:color w:val="000000"/>
                <w:sz w:val="20"/>
                <w:szCs w:val="20"/>
              </w:rPr>
              <w:t>II</w:t>
            </w:r>
            <w:r w:rsidRPr="00191226">
              <w:rPr>
                <w:rFonts w:ascii="Open Sans" w:hAnsi="Open Sans" w:cs="Open Sans"/>
                <w:i/>
                <w:iCs/>
                <w:color w:val="000000"/>
                <w:sz w:val="20"/>
                <w:szCs w:val="20"/>
              </w:rPr>
              <w:t xml:space="preserve"> (or combined Tier </w:t>
            </w:r>
            <w:r>
              <w:rPr>
                <w:rFonts w:ascii="Open Sans" w:hAnsi="Open Sans" w:cs="Open Sans"/>
                <w:i/>
                <w:iCs/>
                <w:color w:val="000000"/>
                <w:sz w:val="20"/>
                <w:szCs w:val="20"/>
              </w:rPr>
              <w:t>II</w:t>
            </w:r>
            <w:r w:rsidRPr="00191226">
              <w:rPr>
                <w:rFonts w:ascii="Open Sans" w:hAnsi="Open Sans" w:cs="Open Sans"/>
                <w:i/>
                <w:iCs/>
                <w:color w:val="000000"/>
                <w:sz w:val="20"/>
                <w:szCs w:val="20"/>
              </w:rPr>
              <w:t>/</w:t>
            </w:r>
            <w:r>
              <w:rPr>
                <w:rFonts w:ascii="Open Sans" w:hAnsi="Open Sans" w:cs="Open Sans"/>
                <w:i/>
                <w:iCs/>
                <w:color w:val="000000"/>
                <w:sz w:val="20"/>
                <w:szCs w:val="20"/>
              </w:rPr>
              <w:t>III</w:t>
            </w:r>
            <w:r w:rsidRPr="00191226">
              <w:rPr>
                <w:rFonts w:ascii="Open Sans" w:hAnsi="Open Sans" w:cs="Open Sans"/>
                <w:i/>
                <w:iCs/>
                <w:color w:val="000000"/>
                <w:sz w:val="20"/>
                <w:szCs w:val="20"/>
              </w:rPr>
              <w:t xml:space="preserve">) team includes a Tier </w:t>
            </w:r>
            <w:r>
              <w:rPr>
                <w:rFonts w:ascii="Open Sans" w:hAnsi="Open Sans" w:cs="Open Sans"/>
                <w:i/>
                <w:iCs/>
                <w:color w:val="000000"/>
                <w:sz w:val="20"/>
                <w:szCs w:val="20"/>
              </w:rPr>
              <w:t>II</w:t>
            </w:r>
            <w:r w:rsidRPr="00191226">
              <w:rPr>
                <w:rFonts w:ascii="Open Sans" w:hAnsi="Open Sans" w:cs="Open Sans"/>
                <w:i/>
                <w:iCs/>
                <w:color w:val="000000"/>
                <w:sz w:val="20"/>
                <w:szCs w:val="20"/>
              </w:rPr>
              <w:t xml:space="preserve"> systems coordinator and individuals able to provide (a) applied behavioral expertise, (b) administrative authority, (c) knowledge of students, and (d</w:t>
            </w:r>
            <w:r>
              <w:rPr>
                <w:rFonts w:ascii="Open Sans" w:hAnsi="Open Sans" w:cs="Open Sans"/>
                <w:i/>
                <w:iCs/>
                <w:color w:val="000000"/>
                <w:sz w:val="20"/>
                <w:szCs w:val="20"/>
              </w:rPr>
              <w:t xml:space="preserve">) </w:t>
            </w:r>
            <w:r w:rsidRPr="00191226">
              <w:rPr>
                <w:rFonts w:ascii="Open Sans" w:hAnsi="Open Sans" w:cs="Open Sans"/>
                <w:i/>
                <w:iCs/>
                <w:color w:val="000000"/>
                <w:sz w:val="20"/>
                <w:szCs w:val="20"/>
              </w:rPr>
              <w:t>knowledge about operation of school across grade levels and programs.</w:t>
            </w:r>
          </w:p>
        </w:tc>
        <w:tc>
          <w:tcPr>
            <w:tcW w:w="3060" w:type="dxa"/>
            <w:tcBorders>
              <w:top w:val="single" w:sz="8" w:space="0" w:color="000000"/>
              <w:left w:val="single" w:sz="8" w:space="0" w:color="000000"/>
              <w:bottom w:val="single" w:sz="8" w:space="0" w:color="000000"/>
              <w:right w:val="single" w:sz="8" w:space="0" w:color="000000"/>
            </w:tcBorders>
          </w:tcPr>
          <w:p w14:paraId="057A3E72" w14:textId="77777777" w:rsidR="002408B8" w:rsidRPr="008F2E4E" w:rsidRDefault="002408B8" w:rsidP="000C25C6">
            <w:pPr>
              <w:ind w:left="342" w:hanging="342"/>
              <w:rPr>
                <w:rFonts w:ascii="Open Sans" w:hAnsi="Open Sans" w:cs="Open Sans"/>
                <w:sz w:val="20"/>
                <w:szCs w:val="20"/>
              </w:rPr>
            </w:pPr>
            <w:r w:rsidRPr="008F2E4E">
              <w:rPr>
                <w:rFonts w:ascii="Open Sans" w:hAnsi="Open Sans" w:cs="Open Sans"/>
                <w:sz w:val="20"/>
                <w:szCs w:val="20"/>
              </w:rPr>
              <w:t xml:space="preserve">0 = Fidelity data are not collected for any practice </w:t>
            </w:r>
          </w:p>
          <w:p w14:paraId="3DBA49CC" w14:textId="77777777" w:rsidR="002408B8" w:rsidRPr="008F2E4E" w:rsidRDefault="002408B8" w:rsidP="000C25C6">
            <w:pPr>
              <w:ind w:left="342" w:hanging="342"/>
              <w:rPr>
                <w:rFonts w:ascii="Open Sans" w:hAnsi="Open Sans" w:cs="Open Sans"/>
                <w:sz w:val="20"/>
                <w:szCs w:val="20"/>
              </w:rPr>
            </w:pPr>
            <w:r w:rsidRPr="008F2E4E">
              <w:rPr>
                <w:rFonts w:ascii="Open Sans" w:hAnsi="Open Sans" w:cs="Open Sans"/>
                <w:sz w:val="20"/>
                <w:szCs w:val="20"/>
              </w:rPr>
              <w:t xml:space="preserve">1 </w:t>
            </w:r>
            <w:proofErr w:type="gramStart"/>
            <w:r w:rsidRPr="008F2E4E">
              <w:rPr>
                <w:rFonts w:ascii="Open Sans" w:hAnsi="Open Sans" w:cs="Open Sans"/>
                <w:sz w:val="20"/>
                <w:szCs w:val="20"/>
              </w:rPr>
              <w:t>=  Fidelity</w:t>
            </w:r>
            <w:proofErr w:type="gramEnd"/>
            <w:r w:rsidRPr="008F2E4E">
              <w:rPr>
                <w:rFonts w:ascii="Open Sans" w:hAnsi="Open Sans" w:cs="Open Sans"/>
                <w:sz w:val="20"/>
                <w:szCs w:val="20"/>
              </w:rPr>
              <w:t xml:space="preserve"> data (e.g., direct, self-report) collected for some but not all Tier II interventions</w:t>
            </w:r>
          </w:p>
          <w:p w14:paraId="2EADDB4C" w14:textId="77777777" w:rsidR="002408B8" w:rsidRPr="008F2E4E" w:rsidRDefault="002408B8" w:rsidP="004A7490">
            <w:pPr>
              <w:ind w:left="342" w:hanging="342"/>
              <w:rPr>
                <w:rFonts w:ascii="Open Sans" w:hAnsi="Open Sans" w:cs="Open Sans"/>
                <w:kern w:val="1"/>
                <w:sz w:val="20"/>
                <w:szCs w:val="20"/>
              </w:rPr>
            </w:pPr>
            <w:r w:rsidRPr="008F2E4E">
              <w:rPr>
                <w:rFonts w:ascii="Open Sans" w:hAnsi="Open Sans" w:cs="Open Sans"/>
                <w:sz w:val="20"/>
                <w:szCs w:val="20"/>
              </w:rPr>
              <w:t>2 = Periodic, direct assessments of fidelity collected by Tier II team for all Tier II interventions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EC2B153"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E199843" w14:textId="77777777" w:rsidR="002408B8" w:rsidRPr="00F9747D" w:rsidRDefault="002408B8" w:rsidP="00042F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6F33DBF"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C94A886"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605DA307" w14:textId="77777777" w:rsidTr="00DC24B5">
        <w:trPr>
          <w:cantSplit/>
          <w:trHeight w:val="700"/>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CAD7D3A"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t>2.2</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06AA07C5" w14:textId="77777777" w:rsidR="002408B8" w:rsidRPr="008F2E4E"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8F2E4E">
              <w:rPr>
                <w:rFonts w:ascii="Open Sans" w:hAnsi="Open Sans" w:cs="Open Sans"/>
                <w:b/>
                <w:bCs/>
                <w:color w:val="000000"/>
                <w:sz w:val="21"/>
                <w:szCs w:val="21"/>
              </w:rPr>
              <w:t>Team Operating Procedures</w:t>
            </w:r>
          </w:p>
          <w:p w14:paraId="43F8C10C" w14:textId="77777777" w:rsidR="002408B8" w:rsidRDefault="002408B8" w:rsidP="002408B8">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i/>
                <w:iCs/>
                <w:color w:val="000000"/>
                <w:sz w:val="20"/>
                <w:szCs w:val="20"/>
              </w:rPr>
            </w:pPr>
            <w:r w:rsidRPr="008F2E4E">
              <w:rPr>
                <w:rFonts w:ascii="Open Sans" w:hAnsi="Open Sans" w:cs="Open Sans"/>
                <w:i/>
                <w:iCs/>
                <w:color w:val="000000"/>
                <w:sz w:val="20"/>
                <w:szCs w:val="20"/>
              </w:rPr>
              <w:t xml:space="preserve">Tier </w:t>
            </w:r>
            <w:r>
              <w:rPr>
                <w:rFonts w:ascii="Open Sans" w:hAnsi="Open Sans" w:cs="Open Sans"/>
                <w:i/>
                <w:iCs/>
                <w:color w:val="000000"/>
                <w:sz w:val="20"/>
                <w:szCs w:val="20"/>
              </w:rPr>
              <w:t>II</w:t>
            </w:r>
            <w:r w:rsidRPr="008F2E4E">
              <w:rPr>
                <w:rFonts w:ascii="Open Sans" w:hAnsi="Open Sans" w:cs="Open Sans"/>
                <w:i/>
                <w:iCs/>
                <w:color w:val="000000"/>
                <w:sz w:val="20"/>
                <w:szCs w:val="20"/>
              </w:rPr>
              <w:t xml:space="preserve"> meets at least monthly</w:t>
            </w:r>
          </w:p>
          <w:p w14:paraId="3912B0D7" w14:textId="77777777" w:rsidR="002408B8" w:rsidRPr="00AB2ABA" w:rsidRDefault="002408B8" w:rsidP="002408B8">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i/>
                <w:iCs/>
                <w:color w:val="000000"/>
                <w:sz w:val="20"/>
                <w:szCs w:val="20"/>
              </w:rPr>
            </w:pPr>
            <w:r w:rsidRPr="00AB2ABA">
              <w:rPr>
                <w:rFonts w:ascii="Open Sans" w:hAnsi="Open Sans" w:cs="Open Sans"/>
                <w:i/>
                <w:iCs/>
                <w:color w:val="000000"/>
                <w:sz w:val="20"/>
                <w:szCs w:val="20"/>
              </w:rPr>
              <w:t>Tier II has (a) regular meeting format/agenda, (b) minutes, (c) defined meeting roles, and (d) current action plan</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Pr>
          <w:p w14:paraId="1D170CE3" w14:textId="77777777" w:rsidR="002408B8" w:rsidRPr="008F2E4E" w:rsidRDefault="002408B8" w:rsidP="003A4080">
            <w:pPr>
              <w:ind w:left="402" w:hanging="360"/>
              <w:rPr>
                <w:rFonts w:ascii="Open Sans" w:hAnsi="Open Sans" w:cs="Open Sans"/>
                <w:sz w:val="20"/>
                <w:szCs w:val="20"/>
              </w:rPr>
            </w:pPr>
            <w:r w:rsidRPr="008F2E4E">
              <w:rPr>
                <w:rFonts w:ascii="Open Sans" w:hAnsi="Open Sans" w:cs="Open Sans"/>
                <w:sz w:val="20"/>
                <w:szCs w:val="20"/>
              </w:rPr>
              <w:t>0 = Tier II team does not use regular meeting format/agenda, minutes, defined roles, or a current action plan</w:t>
            </w:r>
          </w:p>
          <w:p w14:paraId="18561FB5" w14:textId="77777777" w:rsidR="002408B8" w:rsidRPr="008F2E4E" w:rsidRDefault="002408B8" w:rsidP="003A4080">
            <w:pPr>
              <w:ind w:left="402" w:hanging="360"/>
              <w:rPr>
                <w:rFonts w:ascii="Open Sans" w:hAnsi="Open Sans" w:cs="Open Sans"/>
                <w:sz w:val="20"/>
                <w:szCs w:val="20"/>
              </w:rPr>
            </w:pPr>
            <w:r w:rsidRPr="008F2E4E">
              <w:rPr>
                <w:rFonts w:ascii="Open Sans" w:hAnsi="Open Sans" w:cs="Open Sans"/>
                <w:sz w:val="20"/>
                <w:szCs w:val="20"/>
              </w:rPr>
              <w:t>1= Tier II team has at least 2 but not all 4 features</w:t>
            </w:r>
          </w:p>
          <w:p w14:paraId="3B0B21EB" w14:textId="77777777" w:rsidR="002408B8" w:rsidRPr="00F81A65" w:rsidRDefault="002408B8" w:rsidP="00F81A65">
            <w:pPr>
              <w:ind w:left="402" w:hanging="360"/>
              <w:rPr>
                <w:rFonts w:ascii="Open Sans" w:hAnsi="Open Sans" w:cs="Open Sans"/>
                <w:sz w:val="20"/>
                <w:szCs w:val="20"/>
              </w:rPr>
            </w:pPr>
            <w:r w:rsidRPr="008F2E4E">
              <w:rPr>
                <w:rFonts w:ascii="Open Sans" w:hAnsi="Open Sans" w:cs="Open Sans"/>
                <w:sz w:val="20"/>
                <w:szCs w:val="20"/>
              </w:rPr>
              <w:t>2 = Tier II team meets at least monthly and uses regular meeting format/agenda, minutes, defined roles, AND has a current action plan</w:t>
            </w:r>
          </w:p>
        </w:tc>
        <w:tc>
          <w:tcPr>
            <w:tcW w:w="99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52112EE"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0E01724"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FE4A262"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1366F6E"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2E48EA59" w14:textId="77777777" w:rsidTr="00DE06C3">
        <w:trPr>
          <w:cantSplit/>
          <w:trHeight w:val="3427"/>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3443C1B"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lastRenderedPageBreak/>
              <w:t>2.3</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BC2953F" w14:textId="77777777" w:rsidR="002408B8" w:rsidRPr="008F2E4E"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8F2E4E">
              <w:rPr>
                <w:rFonts w:ascii="Open Sans" w:hAnsi="Open Sans" w:cs="Open Sans"/>
                <w:b/>
                <w:bCs/>
                <w:color w:val="000000"/>
                <w:sz w:val="21"/>
                <w:szCs w:val="21"/>
              </w:rPr>
              <w:t>Screening</w:t>
            </w:r>
          </w:p>
          <w:p w14:paraId="22E48FFF" w14:textId="77777777" w:rsidR="002408B8" w:rsidRPr="00F9747D"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8F2E4E">
              <w:rPr>
                <w:rFonts w:ascii="Open Sans" w:hAnsi="Open Sans" w:cs="Open Sans"/>
                <w:i/>
                <w:iCs/>
                <w:sz w:val="20"/>
                <w:szCs w:val="20"/>
              </w:rPr>
              <w:t xml:space="preserve">Tier </w:t>
            </w:r>
            <w:r>
              <w:rPr>
                <w:rFonts w:ascii="Open Sans" w:hAnsi="Open Sans" w:cs="Open Sans"/>
                <w:i/>
                <w:iCs/>
                <w:sz w:val="20"/>
                <w:szCs w:val="20"/>
              </w:rPr>
              <w:t>II</w:t>
            </w:r>
            <w:r w:rsidRPr="008F2E4E">
              <w:rPr>
                <w:rFonts w:ascii="Open Sans" w:hAnsi="Open Sans" w:cs="Open Sans"/>
                <w:i/>
                <w:iCs/>
                <w:sz w:val="20"/>
                <w:szCs w:val="20"/>
              </w:rPr>
              <w:t xml:space="preserve"> team uses decision rules and multiple sources of data (e.g., ODRs, academics progress, screening tools, attendance, teacher nominations</w:t>
            </w:r>
            <w:r>
              <w:rPr>
                <w:rFonts w:ascii="Open Sans" w:hAnsi="Open Sans" w:cs="Open Sans"/>
                <w:i/>
                <w:iCs/>
                <w:sz w:val="20"/>
                <w:szCs w:val="20"/>
              </w:rPr>
              <w:t>)</w:t>
            </w:r>
            <w:r w:rsidRPr="008F2E4E">
              <w:rPr>
                <w:rFonts w:ascii="Open Sans" w:hAnsi="Open Sans" w:cs="Open Sans"/>
                <w:i/>
                <w:iCs/>
                <w:sz w:val="20"/>
                <w:szCs w:val="20"/>
              </w:rPr>
              <w:t xml:space="preserve"> to identify students who require Tier </w:t>
            </w:r>
            <w:r>
              <w:rPr>
                <w:rFonts w:ascii="Open Sans" w:hAnsi="Open Sans" w:cs="Open Sans"/>
                <w:i/>
                <w:iCs/>
                <w:sz w:val="20"/>
                <w:szCs w:val="20"/>
              </w:rPr>
              <w:t>II</w:t>
            </w:r>
            <w:r w:rsidRPr="008F2E4E">
              <w:rPr>
                <w:rFonts w:ascii="Open Sans" w:hAnsi="Open Sans" w:cs="Open Sans"/>
                <w:i/>
                <w:iCs/>
                <w:sz w:val="20"/>
                <w:szCs w:val="20"/>
              </w:rPr>
              <w:t xml:space="preserve"> supports.</w:t>
            </w:r>
          </w:p>
        </w:tc>
        <w:tc>
          <w:tcPr>
            <w:tcW w:w="3060" w:type="dxa"/>
            <w:tcBorders>
              <w:top w:val="single" w:sz="8" w:space="0" w:color="000000"/>
              <w:left w:val="single" w:sz="8" w:space="0" w:color="000000"/>
              <w:bottom w:val="single" w:sz="8" w:space="0" w:color="000000"/>
              <w:right w:val="single" w:sz="8" w:space="0" w:color="000000"/>
            </w:tcBorders>
          </w:tcPr>
          <w:p w14:paraId="3574E8A7" w14:textId="77777777" w:rsidR="002408B8" w:rsidRPr="008F2E4E" w:rsidRDefault="002408B8" w:rsidP="003A4080">
            <w:pPr>
              <w:ind w:left="342" w:hanging="342"/>
              <w:rPr>
                <w:rFonts w:ascii="Open Sans" w:hAnsi="Open Sans" w:cs="Open Sans"/>
                <w:sz w:val="20"/>
                <w:szCs w:val="20"/>
              </w:rPr>
            </w:pPr>
            <w:r w:rsidRPr="008F2E4E">
              <w:rPr>
                <w:rFonts w:ascii="Open Sans" w:hAnsi="Open Sans" w:cs="Open Sans"/>
                <w:sz w:val="20"/>
                <w:szCs w:val="20"/>
              </w:rPr>
              <w:t>0 = No specific rules for identifying students who qualify for Tier II supports</w:t>
            </w:r>
          </w:p>
          <w:p w14:paraId="610E1F4A" w14:textId="77777777" w:rsidR="002408B8" w:rsidRPr="008F2E4E" w:rsidRDefault="002408B8" w:rsidP="003A4080">
            <w:pPr>
              <w:ind w:left="342" w:hanging="342"/>
              <w:rPr>
                <w:rFonts w:ascii="Open Sans" w:hAnsi="Open Sans" w:cs="Open Sans"/>
                <w:sz w:val="20"/>
                <w:szCs w:val="20"/>
              </w:rPr>
            </w:pPr>
            <w:r w:rsidRPr="008F2E4E">
              <w:rPr>
                <w:rFonts w:ascii="Open Sans" w:hAnsi="Open Sans" w:cs="Open Sans"/>
                <w:sz w:val="20"/>
                <w:szCs w:val="20"/>
              </w:rPr>
              <w:t>1 = Data decision rules established but not consistently followed or used with only one data source</w:t>
            </w:r>
          </w:p>
          <w:p w14:paraId="75D344CD" w14:textId="77777777" w:rsidR="002408B8" w:rsidRPr="008F2E4E" w:rsidRDefault="002408B8" w:rsidP="004A7490">
            <w:pPr>
              <w:ind w:left="342" w:hanging="342"/>
              <w:rPr>
                <w:rFonts w:ascii="Open Sans" w:eastAsia="Times New Roman" w:hAnsi="Open Sans" w:cs="Open Sans"/>
                <w:sz w:val="20"/>
                <w:szCs w:val="20"/>
              </w:rPr>
            </w:pPr>
            <w:r w:rsidRPr="008F2E4E">
              <w:rPr>
                <w:rFonts w:ascii="Open Sans" w:hAnsi="Open Sans" w:cs="Open Sans"/>
                <w:sz w:val="20"/>
                <w:szCs w:val="20"/>
              </w:rPr>
              <w:t>2 = Written policy exists that (a) uses multiple data sources for identifying students, and (b) ensures that families are notified promptly when students enter Tier II supports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5037465"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0950D5A"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12DF42F"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AFD9BA5"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0D26474E" w14:textId="77777777" w:rsidTr="00DC24B5">
        <w:trPr>
          <w:cantSplit/>
          <w:trHeight w:val="2320"/>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E533744"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t>2.4</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97C0ADD" w14:textId="77777777" w:rsidR="002408B8" w:rsidRPr="008F2E4E"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8F2E4E">
              <w:rPr>
                <w:rFonts w:ascii="Open Sans" w:hAnsi="Open Sans" w:cs="Open Sans"/>
                <w:b/>
                <w:bCs/>
                <w:color w:val="000000"/>
                <w:sz w:val="21"/>
                <w:szCs w:val="21"/>
              </w:rPr>
              <w:t>Request for Assistance</w:t>
            </w:r>
          </w:p>
          <w:p w14:paraId="46B98DFC" w14:textId="77777777" w:rsidR="002408B8" w:rsidRPr="00F9747D"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8F2E4E">
              <w:rPr>
                <w:rFonts w:ascii="Open Sans" w:hAnsi="Open Sans" w:cs="Open Sans"/>
                <w:i/>
                <w:iCs/>
                <w:sz w:val="20"/>
                <w:szCs w:val="20"/>
              </w:rPr>
              <w:t xml:space="preserve">Tier </w:t>
            </w:r>
            <w:r>
              <w:rPr>
                <w:rFonts w:ascii="Open Sans" w:hAnsi="Open Sans" w:cs="Open Sans"/>
                <w:i/>
                <w:iCs/>
                <w:sz w:val="20"/>
                <w:szCs w:val="20"/>
              </w:rPr>
              <w:t>II</w:t>
            </w:r>
            <w:r w:rsidRPr="008F2E4E">
              <w:rPr>
                <w:rFonts w:ascii="Open Sans" w:hAnsi="Open Sans" w:cs="Open Sans"/>
                <w:i/>
                <w:iCs/>
                <w:sz w:val="20"/>
                <w:szCs w:val="20"/>
              </w:rPr>
              <w:t xml:space="preserve"> team uses written request for assistance form and process that are timely and available to all staff, family and students</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Pr>
          <w:p w14:paraId="5788E43F" w14:textId="77777777" w:rsidR="002408B8" w:rsidRPr="008F2E4E" w:rsidRDefault="002408B8" w:rsidP="003A4080">
            <w:pPr>
              <w:rPr>
                <w:rFonts w:ascii="Open Sans" w:eastAsia="Times New Roman" w:hAnsi="Open Sans" w:cs="Open Sans"/>
                <w:sz w:val="20"/>
                <w:szCs w:val="20"/>
              </w:rPr>
            </w:pPr>
            <w:r w:rsidRPr="008F2E4E">
              <w:rPr>
                <w:rFonts w:ascii="Open Sans" w:eastAsia="Times New Roman" w:hAnsi="Open Sans" w:cs="Open Sans"/>
                <w:sz w:val="20"/>
                <w:szCs w:val="20"/>
              </w:rPr>
              <w:t>0 = No formal process</w:t>
            </w:r>
          </w:p>
          <w:p w14:paraId="39A92DB6" w14:textId="77777777" w:rsidR="002408B8" w:rsidRPr="008F2E4E" w:rsidRDefault="002408B8" w:rsidP="003A4080">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 xml:space="preserve">1 = Informal process in place </w:t>
            </w:r>
            <w:proofErr w:type="gramStart"/>
            <w:r w:rsidRPr="008F2E4E">
              <w:rPr>
                <w:rFonts w:ascii="Open Sans" w:eastAsia="Times New Roman" w:hAnsi="Open Sans" w:cs="Open Sans"/>
                <w:sz w:val="20"/>
                <w:szCs w:val="20"/>
              </w:rPr>
              <w:t>for  staff</w:t>
            </w:r>
            <w:proofErr w:type="gramEnd"/>
            <w:r w:rsidRPr="008F2E4E">
              <w:rPr>
                <w:rFonts w:ascii="Open Sans" w:eastAsia="Times New Roman" w:hAnsi="Open Sans" w:cs="Open Sans"/>
                <w:sz w:val="20"/>
                <w:szCs w:val="20"/>
              </w:rPr>
              <w:t xml:space="preserve"> and  families to request assistance</w:t>
            </w:r>
          </w:p>
          <w:p w14:paraId="2A4B7D61" w14:textId="77777777" w:rsidR="002408B8" w:rsidRPr="008F2E4E" w:rsidRDefault="002408B8" w:rsidP="004A7490">
            <w:pPr>
              <w:ind w:left="342" w:hanging="342"/>
              <w:rPr>
                <w:rFonts w:ascii="Open Sans" w:eastAsia="Minion Pro" w:hAnsi="Open Sans" w:cs="Open Sans"/>
                <w:sz w:val="20"/>
                <w:szCs w:val="20"/>
              </w:rPr>
            </w:pPr>
            <w:r w:rsidRPr="008F2E4E">
              <w:rPr>
                <w:rFonts w:ascii="Open Sans" w:eastAsia="Times New Roman" w:hAnsi="Open Sans" w:cs="Open Sans"/>
                <w:sz w:val="20"/>
                <w:szCs w:val="20"/>
              </w:rPr>
              <w:t>2 = Written request for assistance form and process are in place and team responds to request within 3 days</w:t>
            </w:r>
          </w:p>
        </w:tc>
        <w:tc>
          <w:tcPr>
            <w:tcW w:w="99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2D15B90C"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568CDCA"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0AB7C5A"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DCE447E"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4724D13E" w14:textId="77777777" w:rsidTr="00DE06C3">
        <w:trPr>
          <w:cantSplit/>
          <w:trHeight w:val="2941"/>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08A314A"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lastRenderedPageBreak/>
              <w:t>2.5</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0918EF8" w14:textId="77777777" w:rsidR="002408B8" w:rsidRPr="008F2E4E"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8F2E4E">
              <w:rPr>
                <w:rFonts w:ascii="Open Sans" w:hAnsi="Open Sans" w:cs="Open Sans"/>
                <w:b/>
                <w:bCs/>
                <w:color w:val="000000"/>
                <w:sz w:val="21"/>
                <w:szCs w:val="21"/>
              </w:rPr>
              <w:t>Options for Tier 2 Interventions</w:t>
            </w:r>
          </w:p>
          <w:p w14:paraId="0B268495" w14:textId="77777777" w:rsidR="002408B8" w:rsidRPr="00F9747D"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80"/>
              <w:rPr>
                <w:rFonts w:ascii="Open Sans" w:hAnsi="Open Sans" w:cs="Open Sans"/>
                <w:i/>
              </w:rPr>
            </w:pPr>
            <w:r w:rsidRPr="008F2E4E">
              <w:rPr>
                <w:rFonts w:ascii="Open Sans" w:hAnsi="Open Sans" w:cs="Open Sans"/>
                <w:i/>
                <w:iCs/>
                <w:sz w:val="20"/>
                <w:szCs w:val="20"/>
              </w:rPr>
              <w:t xml:space="preserve">Tier </w:t>
            </w:r>
            <w:r>
              <w:rPr>
                <w:rFonts w:ascii="Open Sans" w:hAnsi="Open Sans" w:cs="Open Sans"/>
                <w:i/>
                <w:iCs/>
                <w:sz w:val="20"/>
                <w:szCs w:val="20"/>
              </w:rPr>
              <w:t>II</w:t>
            </w:r>
            <w:r w:rsidRPr="008F2E4E">
              <w:rPr>
                <w:rFonts w:ascii="Open Sans" w:hAnsi="Open Sans" w:cs="Open Sans"/>
                <w:i/>
                <w:iCs/>
                <w:sz w:val="20"/>
                <w:szCs w:val="20"/>
              </w:rPr>
              <w:t xml:space="preserve"> team has multiple ongoing behavior support interventions with documented evidence of effectiveness matched to student need</w:t>
            </w:r>
          </w:p>
        </w:tc>
        <w:tc>
          <w:tcPr>
            <w:tcW w:w="3060" w:type="dxa"/>
            <w:tcBorders>
              <w:top w:val="single" w:sz="8" w:space="0" w:color="000000"/>
              <w:left w:val="single" w:sz="8" w:space="0" w:color="000000"/>
              <w:bottom w:val="single" w:sz="8" w:space="0" w:color="000000"/>
              <w:right w:val="single" w:sz="8" w:space="0" w:color="000000"/>
            </w:tcBorders>
          </w:tcPr>
          <w:p w14:paraId="5FB8FC5A" w14:textId="77777777" w:rsidR="002408B8" w:rsidRPr="008F2E4E" w:rsidRDefault="002408B8" w:rsidP="003A4080">
            <w:pPr>
              <w:ind w:left="342" w:hanging="342"/>
              <w:rPr>
                <w:rFonts w:ascii="Open Sans" w:hAnsi="Open Sans" w:cs="Open Sans"/>
                <w:sz w:val="20"/>
                <w:szCs w:val="20"/>
              </w:rPr>
            </w:pPr>
            <w:r w:rsidRPr="008F2E4E">
              <w:rPr>
                <w:rFonts w:ascii="Open Sans" w:hAnsi="Open Sans" w:cs="Open Sans"/>
                <w:sz w:val="20"/>
                <w:szCs w:val="20"/>
              </w:rPr>
              <w:t>0 = No Tier II interventions with documented evidence of effectiveness are in use</w:t>
            </w:r>
          </w:p>
          <w:p w14:paraId="56B5F9B0" w14:textId="77777777" w:rsidR="002408B8" w:rsidRPr="008F2E4E" w:rsidRDefault="002408B8" w:rsidP="003A4080">
            <w:pPr>
              <w:ind w:left="346" w:hanging="346"/>
              <w:rPr>
                <w:rFonts w:ascii="Open Sans" w:hAnsi="Open Sans" w:cs="Open Sans"/>
                <w:sz w:val="20"/>
                <w:szCs w:val="20"/>
              </w:rPr>
            </w:pPr>
            <w:r w:rsidRPr="008F2E4E">
              <w:rPr>
                <w:rFonts w:ascii="Open Sans" w:hAnsi="Open Sans" w:cs="Open Sans"/>
                <w:sz w:val="20"/>
                <w:szCs w:val="20"/>
              </w:rPr>
              <w:t xml:space="preserve">1 = Only 1 Tier II intervention with documented evidence of effectiveness is in use </w:t>
            </w:r>
          </w:p>
          <w:p w14:paraId="1E38AB7B" w14:textId="77777777" w:rsidR="002408B8" w:rsidRPr="008F2E4E" w:rsidRDefault="002408B8" w:rsidP="00AB2ABA">
            <w:pPr>
              <w:ind w:left="346" w:hanging="346"/>
              <w:rPr>
                <w:rFonts w:ascii="Open Sans" w:hAnsi="Open Sans" w:cs="Open Sans"/>
                <w:sz w:val="20"/>
                <w:szCs w:val="20"/>
              </w:rPr>
            </w:pPr>
            <w:r w:rsidRPr="008F2E4E">
              <w:rPr>
                <w:rFonts w:ascii="Open Sans" w:hAnsi="Open Sans" w:cs="Open Sans"/>
                <w:sz w:val="20"/>
                <w:szCs w:val="20"/>
              </w:rPr>
              <w:t>2 = Multiple Tier II interventions with documented evidence of effectiveness matched to student need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F175FA7"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EBD7EEE"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6BB54A5"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BAAEBCC"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228128CC" w14:textId="77777777" w:rsidTr="00DC24B5">
        <w:trPr>
          <w:cantSplit/>
          <w:trHeight w:val="601"/>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6A7C1315"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t>2.6</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4F50B7C" w14:textId="77777777" w:rsidR="002408B8" w:rsidRPr="008F2E4E"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8F2E4E">
              <w:rPr>
                <w:rFonts w:ascii="Open Sans" w:hAnsi="Open Sans" w:cs="Open Sans"/>
                <w:b/>
                <w:bCs/>
                <w:color w:val="000000"/>
                <w:sz w:val="21"/>
                <w:szCs w:val="21"/>
              </w:rPr>
              <w:t xml:space="preserve">Tier </w:t>
            </w:r>
            <w:r>
              <w:rPr>
                <w:rFonts w:ascii="Open Sans" w:hAnsi="Open Sans" w:cs="Open Sans"/>
                <w:b/>
                <w:bCs/>
                <w:color w:val="000000"/>
                <w:sz w:val="21"/>
                <w:szCs w:val="21"/>
              </w:rPr>
              <w:t>II</w:t>
            </w:r>
            <w:r w:rsidRPr="008F2E4E">
              <w:rPr>
                <w:rFonts w:ascii="Open Sans" w:hAnsi="Open Sans" w:cs="Open Sans"/>
                <w:b/>
                <w:bCs/>
                <w:color w:val="000000"/>
                <w:sz w:val="21"/>
                <w:szCs w:val="21"/>
              </w:rPr>
              <w:t xml:space="preserve"> Critical Features</w:t>
            </w:r>
          </w:p>
          <w:p w14:paraId="37C65B61" w14:textId="77777777" w:rsidR="002408B8" w:rsidRPr="008F2E4E"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hanging="144"/>
              <w:rPr>
                <w:rFonts w:ascii="Open Sans" w:hAnsi="Open Sans" w:cs="Open Sans"/>
                <w:i/>
                <w:iCs/>
                <w:sz w:val="20"/>
                <w:szCs w:val="20"/>
              </w:rPr>
            </w:pPr>
            <w:r w:rsidRPr="008F2E4E">
              <w:rPr>
                <w:rFonts w:ascii="Open Sans" w:hAnsi="Open Sans" w:cs="Open Sans"/>
                <w:i/>
                <w:iCs/>
                <w:sz w:val="20"/>
                <w:szCs w:val="20"/>
              </w:rPr>
              <w:t xml:space="preserve">Tier </w:t>
            </w:r>
            <w:r>
              <w:rPr>
                <w:rFonts w:ascii="Open Sans" w:hAnsi="Open Sans" w:cs="Open Sans"/>
                <w:i/>
                <w:iCs/>
                <w:sz w:val="20"/>
                <w:szCs w:val="20"/>
              </w:rPr>
              <w:t>II</w:t>
            </w:r>
            <w:r w:rsidRPr="008F2E4E">
              <w:rPr>
                <w:rFonts w:ascii="Open Sans" w:hAnsi="Open Sans" w:cs="Open Sans"/>
                <w:i/>
                <w:iCs/>
                <w:sz w:val="20"/>
                <w:szCs w:val="20"/>
              </w:rPr>
              <w:t xml:space="preserve"> behavior support interventions provide:</w:t>
            </w:r>
          </w:p>
          <w:p w14:paraId="4FAC6F14" w14:textId="77777777" w:rsidR="002408B8" w:rsidRPr="008F2E4E" w:rsidRDefault="002408B8" w:rsidP="002408B8">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88"/>
              <w:rPr>
                <w:rFonts w:ascii="Open Sans" w:hAnsi="Open Sans" w:cs="Open Sans"/>
                <w:i/>
                <w:iCs/>
                <w:color w:val="000000"/>
                <w:sz w:val="20"/>
                <w:szCs w:val="20"/>
              </w:rPr>
            </w:pPr>
            <w:r w:rsidRPr="008F2E4E">
              <w:rPr>
                <w:rFonts w:ascii="Open Sans" w:hAnsi="Open Sans" w:cs="Open Sans"/>
                <w:i/>
                <w:iCs/>
                <w:color w:val="000000"/>
                <w:sz w:val="20"/>
                <w:szCs w:val="20"/>
              </w:rPr>
              <w:t>Additional instruction/time for student skill development</w:t>
            </w:r>
          </w:p>
          <w:p w14:paraId="252E401D" w14:textId="77777777" w:rsidR="002408B8" w:rsidRPr="008F2E4E" w:rsidRDefault="002408B8" w:rsidP="002408B8">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88"/>
              <w:rPr>
                <w:rFonts w:ascii="Open Sans" w:hAnsi="Open Sans" w:cs="Open Sans"/>
                <w:kern w:val="1"/>
                <w:sz w:val="20"/>
                <w:szCs w:val="20"/>
              </w:rPr>
            </w:pPr>
            <w:r w:rsidRPr="008F2E4E">
              <w:rPr>
                <w:rFonts w:ascii="Open Sans" w:hAnsi="Open Sans" w:cs="Open Sans"/>
                <w:i/>
                <w:iCs/>
                <w:color w:val="000000"/>
                <w:sz w:val="20"/>
                <w:szCs w:val="20"/>
              </w:rPr>
              <w:t>Additional structure/predictability</w:t>
            </w:r>
          </w:p>
          <w:p w14:paraId="7A5E56F2" w14:textId="77777777" w:rsidR="002408B8" w:rsidRPr="00CC680E" w:rsidRDefault="002408B8" w:rsidP="002408B8">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88"/>
              <w:rPr>
                <w:rFonts w:ascii="Open Sans" w:hAnsi="Open Sans" w:cs="Open Sans"/>
                <w:kern w:val="1"/>
                <w:sz w:val="22"/>
                <w:szCs w:val="22"/>
              </w:rPr>
            </w:pPr>
            <w:r w:rsidRPr="008F2E4E">
              <w:rPr>
                <w:rFonts w:ascii="Open Sans" w:hAnsi="Open Sans" w:cs="Open Sans"/>
                <w:i/>
                <w:iCs/>
                <w:color w:val="000000"/>
                <w:sz w:val="20"/>
                <w:szCs w:val="20"/>
              </w:rPr>
              <w:t>Increased opportunity for feedback (e.g., daily progress report)</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Pr>
          <w:p w14:paraId="103A8DE2" w14:textId="77777777" w:rsidR="002408B8" w:rsidRPr="008F2E4E" w:rsidRDefault="002408B8" w:rsidP="003A4080">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0 = Tier II interventions do not   promote additional instruction/time, improved structure, or increased feedback</w:t>
            </w:r>
          </w:p>
          <w:p w14:paraId="3161D644" w14:textId="77777777" w:rsidR="002408B8" w:rsidRPr="008F2E4E" w:rsidRDefault="002408B8" w:rsidP="003A4080">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1 = All Tier II interventions provide some but not all 3 core Tier II features</w:t>
            </w:r>
          </w:p>
          <w:p w14:paraId="1165CD44" w14:textId="77777777" w:rsidR="002408B8" w:rsidRPr="008F2E4E" w:rsidRDefault="002408B8" w:rsidP="004A7490">
            <w:pPr>
              <w:ind w:left="342" w:hanging="342"/>
              <w:rPr>
                <w:rFonts w:ascii="Open Sans" w:hAnsi="Open Sans" w:cs="Open Sans"/>
                <w:sz w:val="20"/>
                <w:szCs w:val="20"/>
              </w:rPr>
            </w:pPr>
            <w:r w:rsidRPr="008F2E4E">
              <w:rPr>
                <w:rFonts w:ascii="Open Sans" w:eastAsia="Times New Roman" w:hAnsi="Open Sans" w:cs="Open Sans"/>
                <w:sz w:val="20"/>
                <w:szCs w:val="20"/>
              </w:rPr>
              <w:t>2 = All Tier II interventions include all 3 core Tier II features</w:t>
            </w:r>
          </w:p>
        </w:tc>
        <w:tc>
          <w:tcPr>
            <w:tcW w:w="99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09806606"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DD6B020"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02F7B17"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891F56D"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4F4C4EC7" w14:textId="77777777" w:rsidTr="00DE06C3">
        <w:trPr>
          <w:cantSplit/>
          <w:trHeight w:val="1501"/>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006D78D"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lastRenderedPageBreak/>
              <w:t>2.7</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18813F7" w14:textId="77777777" w:rsidR="002408B8" w:rsidRPr="008F2E4E"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8F2E4E">
              <w:rPr>
                <w:rFonts w:ascii="Open Sans" w:hAnsi="Open Sans" w:cs="Open Sans"/>
                <w:b/>
                <w:bCs/>
                <w:color w:val="000000"/>
                <w:sz w:val="21"/>
                <w:szCs w:val="21"/>
              </w:rPr>
              <w:t xml:space="preserve">Practices Matched to Student Need </w:t>
            </w:r>
          </w:p>
          <w:p w14:paraId="4C72B91B" w14:textId="77777777" w:rsidR="002408B8" w:rsidRDefault="002408B8" w:rsidP="002408B8">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
              <w:rPr>
                <w:rFonts w:ascii="Open Sans" w:hAnsi="Open Sans" w:cs="Open Sans"/>
                <w:i/>
                <w:iCs/>
                <w:color w:val="000000"/>
                <w:sz w:val="20"/>
                <w:szCs w:val="20"/>
              </w:rPr>
            </w:pPr>
            <w:r w:rsidRPr="008F2E4E">
              <w:rPr>
                <w:rFonts w:ascii="Open Sans" w:hAnsi="Open Sans" w:cs="Open Sans"/>
                <w:i/>
                <w:iCs/>
                <w:color w:val="000000"/>
                <w:sz w:val="20"/>
                <w:szCs w:val="20"/>
              </w:rPr>
              <w:t xml:space="preserve">A formal process is in place to select Tier II interventions that are </w:t>
            </w:r>
          </w:p>
          <w:p w14:paraId="68341A7F" w14:textId="77777777" w:rsidR="002408B8" w:rsidRDefault="002408B8" w:rsidP="002408B8">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hanging="216"/>
              <w:rPr>
                <w:rFonts w:ascii="Open Sans" w:hAnsi="Open Sans" w:cs="Open Sans"/>
                <w:i/>
                <w:iCs/>
                <w:color w:val="000000"/>
                <w:sz w:val="20"/>
                <w:szCs w:val="20"/>
              </w:rPr>
            </w:pPr>
            <w:r w:rsidRPr="00AB2ABA">
              <w:rPr>
                <w:rFonts w:ascii="Open Sans" w:hAnsi="Open Sans" w:cs="Open Sans"/>
                <w:i/>
                <w:iCs/>
                <w:color w:val="000000"/>
                <w:sz w:val="20"/>
                <w:szCs w:val="20"/>
              </w:rPr>
              <w:t>Matched to student need (e.g., behavioral function)</w:t>
            </w:r>
          </w:p>
          <w:p w14:paraId="31E9643D" w14:textId="77777777" w:rsidR="002408B8" w:rsidRPr="00AB2ABA" w:rsidRDefault="002408B8" w:rsidP="002408B8">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hanging="216"/>
              <w:rPr>
                <w:rFonts w:ascii="Open Sans" w:hAnsi="Open Sans" w:cs="Open Sans"/>
                <w:i/>
                <w:iCs/>
                <w:color w:val="000000"/>
                <w:sz w:val="20"/>
                <w:szCs w:val="20"/>
              </w:rPr>
            </w:pPr>
            <w:r w:rsidRPr="00AB2ABA">
              <w:rPr>
                <w:rFonts w:ascii="Open Sans" w:hAnsi="Open Sans" w:cs="Open Sans"/>
                <w:i/>
                <w:iCs/>
                <w:color w:val="000000"/>
                <w:sz w:val="20"/>
                <w:szCs w:val="20"/>
              </w:rPr>
              <w:t>Adapted to improve contextual fit (e.g., culture, developmental level)</w:t>
            </w:r>
            <w:r w:rsidRPr="00AB2ABA">
              <w:rPr>
                <w:rFonts w:ascii="Open Sans" w:hAnsi="Open Sans" w:cs="Open Sans"/>
                <w:i/>
                <w:iCs/>
                <w:color w:val="000000"/>
                <w:sz w:val="22"/>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tcPr>
          <w:p w14:paraId="61B7336D" w14:textId="77777777" w:rsidR="002408B8" w:rsidRPr="008F2E4E" w:rsidRDefault="002408B8" w:rsidP="003A4080">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0 = No process in place</w:t>
            </w:r>
          </w:p>
          <w:p w14:paraId="4C3CD070" w14:textId="77777777" w:rsidR="002408B8" w:rsidRPr="008F2E4E" w:rsidRDefault="002408B8" w:rsidP="003A4080">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1 = Process for selecting Tier II interventions does not include documentation that interventions are matched to student need</w:t>
            </w:r>
          </w:p>
          <w:p w14:paraId="54152B7B" w14:textId="77777777" w:rsidR="002408B8" w:rsidRPr="008F2E4E" w:rsidRDefault="002408B8" w:rsidP="00CC680E">
            <w:pPr>
              <w:ind w:left="342" w:hanging="342"/>
              <w:rPr>
                <w:rFonts w:ascii="Open Sans" w:hAnsi="Open Sans" w:cs="Open Sans"/>
                <w:sz w:val="20"/>
                <w:szCs w:val="20"/>
              </w:rPr>
            </w:pPr>
            <w:r w:rsidRPr="008F2E4E">
              <w:rPr>
                <w:rFonts w:ascii="Open Sans" w:eastAsia="Times New Roman" w:hAnsi="Open Sans" w:cs="Open Sans"/>
                <w:sz w:val="20"/>
                <w:szCs w:val="20"/>
              </w:rPr>
              <w:t>2 = Formal process in place to select practices that match student need and have contextual fit (e.g., developmentally and culturally appropriate)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B3202DF"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8A50225"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D503D2D"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A47CB3B"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157518B8" w14:textId="77777777" w:rsidTr="00DC24B5">
        <w:trPr>
          <w:cantSplit/>
          <w:trHeight w:val="547"/>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D7718E9"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t>2.8</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D037CB6" w14:textId="77777777" w:rsidR="002408B8" w:rsidRPr="008F2E4E"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8F2E4E">
              <w:rPr>
                <w:rFonts w:ascii="Open Sans" w:hAnsi="Open Sans" w:cs="Open Sans"/>
                <w:b/>
                <w:bCs/>
                <w:color w:val="000000"/>
                <w:sz w:val="21"/>
                <w:szCs w:val="21"/>
              </w:rPr>
              <w:t>Access to Tier I Supports</w:t>
            </w:r>
          </w:p>
          <w:p w14:paraId="29D41255" w14:textId="77777777" w:rsidR="002408B8" w:rsidRDefault="002408B8" w:rsidP="002408B8">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0"/>
                <w:szCs w:val="20"/>
              </w:rPr>
            </w:pPr>
            <w:r w:rsidRPr="008F2E4E">
              <w:rPr>
                <w:rFonts w:ascii="Open Sans" w:hAnsi="Open Sans" w:cs="Open Sans"/>
                <w:i/>
                <w:iCs/>
                <w:color w:val="000000"/>
                <w:sz w:val="20"/>
                <w:szCs w:val="20"/>
              </w:rPr>
              <w:t>Tier I</w:t>
            </w:r>
            <w:r>
              <w:rPr>
                <w:rFonts w:ascii="Open Sans" w:hAnsi="Open Sans" w:cs="Open Sans"/>
                <w:i/>
                <w:iCs/>
                <w:color w:val="000000"/>
                <w:sz w:val="20"/>
                <w:szCs w:val="20"/>
              </w:rPr>
              <w:t>I</w:t>
            </w:r>
            <w:r w:rsidRPr="008F2E4E">
              <w:rPr>
                <w:rFonts w:ascii="Open Sans" w:hAnsi="Open Sans" w:cs="Open Sans"/>
                <w:i/>
                <w:iCs/>
                <w:color w:val="000000"/>
                <w:sz w:val="20"/>
                <w:szCs w:val="20"/>
              </w:rPr>
              <w:t xml:space="preserve"> supports are explicitly linked to Tier I supports</w:t>
            </w:r>
          </w:p>
          <w:p w14:paraId="47D013E8" w14:textId="77777777" w:rsidR="002408B8" w:rsidRPr="00935C2A" w:rsidRDefault="002408B8" w:rsidP="002408B8">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0"/>
                <w:szCs w:val="20"/>
              </w:rPr>
            </w:pPr>
            <w:r w:rsidRPr="00935C2A">
              <w:rPr>
                <w:rFonts w:ascii="Open Sans" w:hAnsi="Open Sans" w:cs="Open Sans"/>
                <w:i/>
                <w:iCs/>
                <w:color w:val="000000"/>
                <w:sz w:val="20"/>
                <w:szCs w:val="20"/>
              </w:rPr>
              <w:t>Students receiving Tier II supports have access to and are included in Tier I activities</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Pr>
          <w:p w14:paraId="14987AA2" w14:textId="77777777" w:rsidR="002408B8" w:rsidRPr="008F2E4E" w:rsidRDefault="002408B8" w:rsidP="003A4080">
            <w:pPr>
              <w:ind w:left="360" w:hanging="360"/>
              <w:rPr>
                <w:rFonts w:ascii="Open Sans" w:eastAsia="Times New Roman" w:hAnsi="Open Sans" w:cs="Open Sans"/>
                <w:sz w:val="20"/>
                <w:szCs w:val="20"/>
              </w:rPr>
            </w:pPr>
            <w:r w:rsidRPr="008F2E4E">
              <w:rPr>
                <w:rFonts w:ascii="Open Sans" w:eastAsia="Times New Roman" w:hAnsi="Open Sans" w:cs="Open Sans"/>
                <w:sz w:val="20"/>
                <w:szCs w:val="20"/>
              </w:rPr>
              <w:t>0 = No evidence that students receiving Tier II interventions have access to Tier I supports</w:t>
            </w:r>
          </w:p>
          <w:p w14:paraId="38A55A0A" w14:textId="77777777" w:rsidR="002408B8" w:rsidRDefault="002408B8" w:rsidP="003A4080">
            <w:pPr>
              <w:ind w:left="360" w:hanging="360"/>
              <w:rPr>
                <w:rFonts w:ascii="Open Sans" w:eastAsia="Times New Roman" w:hAnsi="Open Sans" w:cs="Open Sans"/>
                <w:sz w:val="20"/>
                <w:szCs w:val="20"/>
              </w:rPr>
            </w:pPr>
            <w:r w:rsidRPr="008F2E4E">
              <w:rPr>
                <w:rFonts w:ascii="Open Sans" w:eastAsia="Times New Roman" w:hAnsi="Open Sans" w:cs="Open Sans"/>
                <w:sz w:val="20"/>
                <w:szCs w:val="20"/>
              </w:rPr>
              <w:t>1 = Tier II supports are not explicitly linked to Tier I supports and/or students receiving Tier II interventions have some, but not full access to Tier I supports</w:t>
            </w:r>
          </w:p>
          <w:p w14:paraId="3A7C0C86" w14:textId="77777777" w:rsidR="002408B8" w:rsidRPr="008F2E4E" w:rsidRDefault="002408B8" w:rsidP="008F2E4E">
            <w:pPr>
              <w:ind w:left="360" w:hanging="360"/>
              <w:rPr>
                <w:rFonts w:ascii="Open Sans" w:hAnsi="Open Sans" w:cs="Open Sans"/>
                <w:sz w:val="20"/>
                <w:szCs w:val="20"/>
              </w:rPr>
            </w:pPr>
            <w:r>
              <w:rPr>
                <w:rFonts w:ascii="Open Sans" w:eastAsia="Times New Roman" w:hAnsi="Open Sans" w:cs="Open Sans"/>
                <w:sz w:val="20"/>
                <w:szCs w:val="20"/>
              </w:rPr>
              <w:t>2 = Tier II supports are explicitly linked to Tier I supports, and students receiving Tier II interventions have full access to all Tier I supports</w:t>
            </w:r>
            <w:r w:rsidRPr="008F2E4E">
              <w:rPr>
                <w:rFonts w:ascii="Open Sans" w:hAnsi="Open Sans" w:cs="Open Sans"/>
                <w:sz w:val="20"/>
                <w:szCs w:val="20"/>
              </w:rPr>
              <w:t xml:space="preserve"> </w:t>
            </w:r>
          </w:p>
        </w:tc>
        <w:tc>
          <w:tcPr>
            <w:tcW w:w="99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3F930D2"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9D2AE59"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2775FCE"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28A322A7"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592BABFF" w14:textId="77777777" w:rsidTr="00DE06C3">
        <w:trPr>
          <w:cantSplit/>
          <w:trHeight w:val="1501"/>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841F939"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lastRenderedPageBreak/>
              <w:t>2.9</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602EA42" w14:textId="77777777" w:rsidR="002408B8" w:rsidRPr="00935C2A"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935C2A">
              <w:rPr>
                <w:rFonts w:ascii="Open Sans" w:hAnsi="Open Sans" w:cs="Open Sans"/>
                <w:b/>
                <w:bCs/>
                <w:color w:val="000000"/>
                <w:sz w:val="21"/>
                <w:szCs w:val="21"/>
              </w:rPr>
              <w:t>Professional Development</w:t>
            </w:r>
          </w:p>
          <w:p w14:paraId="58E1A4B1" w14:textId="77777777" w:rsidR="002408B8" w:rsidRPr="00F9747D"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935C2A">
              <w:rPr>
                <w:rFonts w:ascii="Open Sans" w:hAnsi="Open Sans" w:cs="Open Sans"/>
                <w:i/>
                <w:iCs/>
                <w:sz w:val="20"/>
                <w:szCs w:val="20"/>
              </w:rPr>
              <w:t xml:space="preserve">A written process is followed for teaching all relevant staff how to refer students and implement each Tier </w:t>
            </w:r>
            <w:r>
              <w:rPr>
                <w:rFonts w:ascii="Open Sans" w:hAnsi="Open Sans" w:cs="Open Sans"/>
                <w:i/>
                <w:iCs/>
                <w:sz w:val="20"/>
                <w:szCs w:val="20"/>
              </w:rPr>
              <w:t>II</w:t>
            </w:r>
            <w:r w:rsidRPr="00935C2A">
              <w:rPr>
                <w:rFonts w:ascii="Open Sans" w:hAnsi="Open Sans" w:cs="Open Sans"/>
                <w:i/>
                <w:iCs/>
                <w:sz w:val="20"/>
                <w:szCs w:val="20"/>
              </w:rPr>
              <w:t xml:space="preserve"> intervention in place.</w:t>
            </w:r>
          </w:p>
        </w:tc>
        <w:tc>
          <w:tcPr>
            <w:tcW w:w="3060" w:type="dxa"/>
            <w:tcBorders>
              <w:top w:val="single" w:sz="8" w:space="0" w:color="000000"/>
              <w:left w:val="single" w:sz="8" w:space="0" w:color="000000"/>
              <w:bottom w:val="single" w:sz="8" w:space="0" w:color="000000"/>
              <w:right w:val="single" w:sz="8" w:space="0" w:color="000000"/>
            </w:tcBorders>
          </w:tcPr>
          <w:p w14:paraId="6377F569" w14:textId="77777777" w:rsidR="002408B8" w:rsidRPr="008F2E4E" w:rsidRDefault="002408B8" w:rsidP="003A4080">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0 = No process for teaching staff</w:t>
            </w:r>
            <w:r>
              <w:rPr>
                <w:rFonts w:ascii="Open Sans" w:eastAsia="Times New Roman" w:hAnsi="Open Sans" w:cs="Open Sans"/>
                <w:sz w:val="20"/>
                <w:szCs w:val="20"/>
              </w:rPr>
              <w:t xml:space="preserve"> </w:t>
            </w:r>
            <w:r w:rsidRPr="008F2E4E">
              <w:rPr>
                <w:rFonts w:ascii="Open Sans" w:eastAsia="Times New Roman" w:hAnsi="Open Sans" w:cs="Open Sans"/>
                <w:sz w:val="20"/>
                <w:szCs w:val="20"/>
              </w:rPr>
              <w:t>in place</w:t>
            </w:r>
          </w:p>
          <w:p w14:paraId="0C0EB88E" w14:textId="77777777" w:rsidR="002408B8" w:rsidRDefault="002408B8" w:rsidP="003A4080">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1 = Professional development and orientation process is informal</w:t>
            </w:r>
          </w:p>
          <w:p w14:paraId="2BCAD948" w14:textId="77777777" w:rsidR="002408B8" w:rsidRPr="008F2E4E" w:rsidRDefault="002408B8" w:rsidP="00935C2A">
            <w:pPr>
              <w:ind w:left="342" w:hanging="342"/>
              <w:rPr>
                <w:rFonts w:ascii="Open Sans" w:hAnsi="Open Sans" w:cs="Open Sans"/>
                <w:sz w:val="20"/>
                <w:szCs w:val="20"/>
              </w:rPr>
            </w:pPr>
            <w:r>
              <w:rPr>
                <w:rFonts w:ascii="Open Sans" w:eastAsia="Times New Roman" w:hAnsi="Open Sans" w:cs="Open Sans"/>
                <w:sz w:val="20"/>
                <w:szCs w:val="20"/>
              </w:rPr>
              <w:t>2 = Written process used to teach and coach all relevant staff in all aspects of intervention deliver, including request for assistance process, using progress report as an instructional prompt, delivering feedback, and monitoring student progress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FFE73C1"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FAB695C"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DF5DBBD"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BFBE277"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2DBEEDE7" w14:textId="77777777" w:rsidTr="00DC24B5">
        <w:trPr>
          <w:cantSplit/>
          <w:trHeight w:val="1501"/>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7B723B63"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t>2.10</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685D386D" w14:textId="77777777" w:rsidR="002408B8" w:rsidRPr="00935C2A"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935C2A">
              <w:rPr>
                <w:rFonts w:ascii="Open Sans" w:hAnsi="Open Sans" w:cs="Open Sans"/>
                <w:b/>
                <w:bCs/>
                <w:color w:val="000000"/>
                <w:sz w:val="21"/>
                <w:szCs w:val="21"/>
              </w:rPr>
              <w:t>Level of Use</w:t>
            </w:r>
          </w:p>
          <w:p w14:paraId="5B4AAA5A" w14:textId="77777777" w:rsidR="002408B8" w:rsidRPr="00F9747D"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 w:right="-115" w:hanging="144"/>
              <w:rPr>
                <w:rFonts w:ascii="Open Sans" w:hAnsi="Open Sans" w:cs="Open Sans"/>
                <w:i/>
                <w:sz w:val="24"/>
                <w:szCs w:val="24"/>
              </w:rPr>
            </w:pPr>
            <w:r w:rsidRPr="00935C2A">
              <w:rPr>
                <w:rFonts w:ascii="Open Sans" w:hAnsi="Open Sans" w:cs="Open Sans"/>
                <w:i/>
                <w:iCs/>
                <w:sz w:val="20"/>
                <w:szCs w:val="20"/>
              </w:rPr>
              <w:t xml:space="preserve">Team follows written process to track proportion of students participating in Tier </w:t>
            </w:r>
            <w:r>
              <w:rPr>
                <w:rFonts w:ascii="Open Sans" w:hAnsi="Open Sans" w:cs="Open Sans"/>
                <w:i/>
                <w:iCs/>
                <w:sz w:val="20"/>
                <w:szCs w:val="20"/>
              </w:rPr>
              <w:t>II</w:t>
            </w:r>
            <w:r w:rsidRPr="00935C2A">
              <w:rPr>
                <w:rFonts w:ascii="Open Sans" w:hAnsi="Open Sans" w:cs="Open Sans"/>
                <w:i/>
                <w:iCs/>
                <w:sz w:val="20"/>
                <w:szCs w:val="20"/>
              </w:rPr>
              <w:t xml:space="preserve"> supports and access is proportionate.</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Pr>
          <w:p w14:paraId="5A762918" w14:textId="77777777" w:rsidR="002408B8" w:rsidRPr="008F2E4E" w:rsidRDefault="002408B8" w:rsidP="00EB10C7">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0 = Team does not track number of students receiving Tier II</w:t>
            </w:r>
            <w:r>
              <w:rPr>
                <w:rFonts w:ascii="Open Sans" w:eastAsia="Times New Roman" w:hAnsi="Open Sans" w:cs="Open Sans"/>
                <w:sz w:val="20"/>
                <w:szCs w:val="20"/>
              </w:rPr>
              <w:t xml:space="preserve"> </w:t>
            </w:r>
            <w:r w:rsidRPr="008F2E4E">
              <w:rPr>
                <w:rFonts w:ascii="Open Sans" w:eastAsia="Times New Roman" w:hAnsi="Open Sans" w:cs="Open Sans"/>
                <w:sz w:val="20"/>
                <w:szCs w:val="20"/>
              </w:rPr>
              <w:t>supports</w:t>
            </w:r>
          </w:p>
          <w:p w14:paraId="021354DD" w14:textId="77777777" w:rsidR="002408B8" w:rsidRDefault="002408B8" w:rsidP="00935C2A">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1 = Team defines criteria for responding to each Tier II intervention and tracks number of students, but fewer than 5% of students are receiving Tier II supports</w:t>
            </w:r>
          </w:p>
          <w:p w14:paraId="3AAB5F47" w14:textId="77777777" w:rsidR="002408B8" w:rsidRPr="00935C2A" w:rsidRDefault="002408B8" w:rsidP="00935C2A">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2 = Team defines criteria and tracks number of students, with at least 5% of students receiving Tier II supports</w:t>
            </w:r>
          </w:p>
        </w:tc>
        <w:tc>
          <w:tcPr>
            <w:tcW w:w="99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B72FB17"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65177918"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08D8275"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FD29C31"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3E23BB8C" w14:textId="77777777" w:rsidTr="00DE06C3">
        <w:trPr>
          <w:cantSplit/>
          <w:trHeight w:val="1501"/>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0B97231"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lastRenderedPageBreak/>
              <w:t>2.11</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55E68EA" w14:textId="77777777" w:rsidR="002408B8" w:rsidRPr="00935C2A"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935C2A">
              <w:rPr>
                <w:rFonts w:ascii="Open Sans" w:hAnsi="Open Sans" w:cs="Open Sans"/>
                <w:b/>
                <w:bCs/>
                <w:color w:val="000000"/>
                <w:sz w:val="21"/>
                <w:szCs w:val="21"/>
              </w:rPr>
              <w:t>Student Performance Data</w:t>
            </w:r>
          </w:p>
          <w:p w14:paraId="01EBABCF" w14:textId="77777777" w:rsidR="002408B8" w:rsidRPr="00935C2A"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Open Sans" w:hAnsi="Open Sans" w:cs="Open Sans"/>
                <w:kern w:val="1"/>
                <w:sz w:val="21"/>
                <w:szCs w:val="21"/>
              </w:rPr>
            </w:pPr>
            <w:r w:rsidRPr="00935C2A">
              <w:rPr>
                <w:rFonts w:ascii="Open Sans" w:hAnsi="Open Sans" w:cs="Open Sans"/>
                <w:i/>
                <w:iCs/>
                <w:sz w:val="21"/>
                <w:szCs w:val="21"/>
              </w:rPr>
              <w:t xml:space="preserve">Tier </w:t>
            </w:r>
            <w:r>
              <w:rPr>
                <w:rFonts w:ascii="Open Sans" w:hAnsi="Open Sans" w:cs="Open Sans"/>
                <w:i/>
                <w:iCs/>
                <w:sz w:val="21"/>
                <w:szCs w:val="21"/>
              </w:rPr>
              <w:t>II</w:t>
            </w:r>
            <w:r w:rsidRPr="00935C2A">
              <w:rPr>
                <w:rFonts w:ascii="Open Sans" w:hAnsi="Open Sans" w:cs="Open Sans"/>
                <w:i/>
                <w:iCs/>
                <w:sz w:val="21"/>
                <w:szCs w:val="21"/>
              </w:rPr>
              <w:t xml:space="preserve"> Team tracks:</w:t>
            </w:r>
          </w:p>
          <w:p w14:paraId="492ACCA9" w14:textId="77777777" w:rsidR="002408B8" w:rsidRPr="00935C2A" w:rsidRDefault="002408B8" w:rsidP="002408B8">
            <w:pPr>
              <w:pStyle w:val="ListParagraph"/>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288"/>
              <w:rPr>
                <w:rFonts w:ascii="Open Sans" w:hAnsi="Open Sans" w:cs="Open Sans"/>
                <w:kern w:val="1"/>
                <w:sz w:val="21"/>
                <w:szCs w:val="21"/>
              </w:rPr>
            </w:pPr>
            <w:r w:rsidRPr="00935C2A">
              <w:rPr>
                <w:rFonts w:ascii="Open Sans" w:hAnsi="Open Sans" w:cs="Open Sans"/>
                <w:i/>
                <w:iCs/>
                <w:sz w:val="21"/>
                <w:szCs w:val="21"/>
              </w:rPr>
              <w:t>Students experiencing success (% of participating students being successful)</w:t>
            </w:r>
          </w:p>
          <w:p w14:paraId="09FA4C89" w14:textId="77777777" w:rsidR="002408B8" w:rsidRPr="00935C2A" w:rsidRDefault="002408B8" w:rsidP="002408B8">
            <w:pPr>
              <w:pStyle w:val="ListParagraph"/>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32" w:hanging="288"/>
              <w:rPr>
                <w:rFonts w:ascii="Open Sans" w:hAnsi="Open Sans" w:cs="Open Sans"/>
                <w:kern w:val="1"/>
                <w:sz w:val="21"/>
                <w:szCs w:val="21"/>
              </w:rPr>
            </w:pPr>
            <w:r w:rsidRPr="00935C2A">
              <w:rPr>
                <w:rFonts w:ascii="Open Sans" w:hAnsi="Open Sans" w:cs="Open Sans"/>
                <w:i/>
                <w:iCs/>
                <w:sz w:val="21"/>
                <w:szCs w:val="21"/>
              </w:rPr>
              <w:t xml:space="preserve">Tier </w:t>
            </w:r>
            <w:r>
              <w:rPr>
                <w:rFonts w:ascii="Open Sans" w:hAnsi="Open Sans" w:cs="Open Sans"/>
                <w:i/>
                <w:iCs/>
                <w:sz w:val="21"/>
                <w:szCs w:val="21"/>
              </w:rPr>
              <w:t>II</w:t>
            </w:r>
            <w:r w:rsidRPr="00935C2A">
              <w:rPr>
                <w:rFonts w:ascii="Open Sans" w:hAnsi="Open Sans" w:cs="Open Sans"/>
                <w:i/>
                <w:iCs/>
                <w:sz w:val="21"/>
                <w:szCs w:val="21"/>
              </w:rPr>
              <w:t xml:space="preserve"> intervention outcomes data and decision rules for progress monitoring and modification.</w:t>
            </w:r>
          </w:p>
        </w:tc>
        <w:tc>
          <w:tcPr>
            <w:tcW w:w="3060" w:type="dxa"/>
            <w:tcBorders>
              <w:top w:val="single" w:sz="8" w:space="0" w:color="000000"/>
              <w:left w:val="single" w:sz="8" w:space="0" w:color="000000"/>
              <w:bottom w:val="single" w:sz="8" w:space="0" w:color="000000"/>
              <w:right w:val="single" w:sz="8" w:space="0" w:color="000000"/>
            </w:tcBorders>
          </w:tcPr>
          <w:p w14:paraId="6256E5C8" w14:textId="77777777" w:rsidR="002408B8" w:rsidRPr="008F2E4E" w:rsidRDefault="002408B8" w:rsidP="00EB10C7">
            <w:pPr>
              <w:pStyle w:val="ListParagraph"/>
              <w:rPr>
                <w:rFonts w:ascii="Open Sans" w:eastAsia="Times New Roman" w:hAnsi="Open Sans" w:cs="Open Sans"/>
                <w:sz w:val="20"/>
                <w:szCs w:val="20"/>
              </w:rPr>
            </w:pPr>
            <w:r w:rsidRPr="008F2E4E">
              <w:rPr>
                <w:rFonts w:ascii="Open Sans" w:eastAsia="Times New Roman" w:hAnsi="Open Sans" w:cs="Open Sans"/>
                <w:sz w:val="20"/>
                <w:szCs w:val="20"/>
              </w:rPr>
              <w:t>0 = Student data not monitored</w:t>
            </w:r>
          </w:p>
          <w:p w14:paraId="3ABA0478" w14:textId="77777777" w:rsidR="002408B8" w:rsidRDefault="002408B8" w:rsidP="00935C2A">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 xml:space="preserve">1 = Student data monitored but no data decision rules established to alter (e.g., intensify or fade) support </w:t>
            </w:r>
          </w:p>
          <w:p w14:paraId="0D4A4F21" w14:textId="77777777" w:rsidR="002408B8" w:rsidRPr="00935C2A" w:rsidRDefault="002408B8" w:rsidP="00935C2A">
            <w:pPr>
              <w:ind w:left="342" w:hanging="342"/>
              <w:rPr>
                <w:rFonts w:ascii="Open Sans" w:eastAsia="Times New Roman" w:hAnsi="Open Sans" w:cs="Open Sans"/>
                <w:sz w:val="20"/>
                <w:szCs w:val="20"/>
              </w:rPr>
            </w:pPr>
            <w:r w:rsidRPr="008F2E4E">
              <w:rPr>
                <w:rFonts w:ascii="Open Sans" w:eastAsia="Times New Roman" w:hAnsi="Open Sans" w:cs="Open Sans"/>
                <w:sz w:val="20"/>
                <w:szCs w:val="20"/>
              </w:rPr>
              <w:t>2 = Student data (% of students being successful) monitored and used at least monthly, with data decision rules established to alter (e.g., intensify or fade) support, and shared with stakeholders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6CA6F2A"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F1797B7"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7243241"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2A8BB3C"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5D9554C0" w14:textId="77777777" w:rsidTr="00DC24B5">
        <w:trPr>
          <w:cantSplit/>
          <w:trHeight w:val="1015"/>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7BDEC006"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t>2.12</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2B79A20A" w14:textId="77777777" w:rsidR="002408B8" w:rsidRPr="00935C2A"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935C2A">
              <w:rPr>
                <w:rFonts w:ascii="Open Sans" w:hAnsi="Open Sans" w:cs="Open Sans"/>
                <w:b/>
                <w:bCs/>
                <w:color w:val="000000"/>
                <w:sz w:val="21"/>
                <w:szCs w:val="21"/>
              </w:rPr>
              <w:t>Fidelity Data</w:t>
            </w:r>
          </w:p>
          <w:p w14:paraId="744A16D9" w14:textId="77777777" w:rsidR="002408B8" w:rsidRPr="00935C2A"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 w:hanging="144"/>
              <w:rPr>
                <w:rFonts w:ascii="Open Sans" w:hAnsi="Open Sans" w:cs="Open Sans"/>
                <w:i/>
                <w:sz w:val="21"/>
                <w:szCs w:val="21"/>
              </w:rPr>
            </w:pPr>
            <w:r w:rsidRPr="00935C2A">
              <w:rPr>
                <w:rFonts w:ascii="Open Sans" w:hAnsi="Open Sans" w:cs="Open Sans"/>
                <w:i/>
                <w:iCs/>
                <w:sz w:val="21"/>
                <w:szCs w:val="21"/>
              </w:rPr>
              <w:t xml:space="preserve">Tier II Team has a protocol for ongoing review of fidelity for each Tier II practice. </w:t>
            </w:r>
          </w:p>
        </w:tc>
        <w:tc>
          <w:tcPr>
            <w:tcW w:w="3060" w:type="dxa"/>
            <w:tcBorders>
              <w:top w:val="single" w:sz="8" w:space="0" w:color="000000"/>
              <w:left w:val="single" w:sz="8" w:space="0" w:color="000000"/>
              <w:bottom w:val="single" w:sz="8" w:space="0" w:color="000000"/>
              <w:right w:val="single" w:sz="8" w:space="0" w:color="000000"/>
            </w:tcBorders>
            <w:shd w:val="clear" w:color="auto" w:fill="88C9D2"/>
          </w:tcPr>
          <w:p w14:paraId="595B6C08" w14:textId="77777777" w:rsidR="002408B8" w:rsidRPr="008F2E4E" w:rsidRDefault="002408B8" w:rsidP="00B8581E">
            <w:pPr>
              <w:ind w:left="342" w:hanging="342"/>
              <w:rPr>
                <w:rFonts w:ascii="Open Sans" w:hAnsi="Open Sans" w:cs="Open Sans"/>
                <w:sz w:val="20"/>
                <w:szCs w:val="20"/>
              </w:rPr>
            </w:pPr>
            <w:r w:rsidRPr="008F2E4E">
              <w:rPr>
                <w:rFonts w:ascii="Open Sans" w:hAnsi="Open Sans" w:cs="Open Sans"/>
                <w:sz w:val="20"/>
                <w:szCs w:val="20"/>
              </w:rPr>
              <w:t xml:space="preserve">0 = Fidelity data are not collected for any practice </w:t>
            </w:r>
          </w:p>
          <w:p w14:paraId="234C49A6" w14:textId="77777777" w:rsidR="002408B8" w:rsidRDefault="002408B8" w:rsidP="00AB2ABA">
            <w:pPr>
              <w:ind w:left="342" w:hanging="342"/>
              <w:rPr>
                <w:rFonts w:ascii="Open Sans" w:hAnsi="Open Sans" w:cs="Open Sans"/>
                <w:sz w:val="20"/>
                <w:szCs w:val="20"/>
              </w:rPr>
            </w:pPr>
            <w:r w:rsidRPr="008F2E4E">
              <w:rPr>
                <w:rFonts w:ascii="Open Sans" w:hAnsi="Open Sans" w:cs="Open Sans"/>
                <w:sz w:val="20"/>
                <w:szCs w:val="20"/>
              </w:rPr>
              <w:t xml:space="preserve">1 </w:t>
            </w:r>
            <w:proofErr w:type="gramStart"/>
            <w:r w:rsidRPr="008F2E4E">
              <w:rPr>
                <w:rFonts w:ascii="Open Sans" w:hAnsi="Open Sans" w:cs="Open Sans"/>
                <w:sz w:val="20"/>
                <w:szCs w:val="20"/>
              </w:rPr>
              <w:t>=  Fidelity</w:t>
            </w:r>
            <w:proofErr w:type="gramEnd"/>
            <w:r w:rsidRPr="008F2E4E">
              <w:rPr>
                <w:rFonts w:ascii="Open Sans" w:hAnsi="Open Sans" w:cs="Open Sans"/>
                <w:sz w:val="20"/>
                <w:szCs w:val="20"/>
              </w:rPr>
              <w:t xml:space="preserve"> data (e.g., direct, self-report) collected for some but not all Tier II interventions</w:t>
            </w:r>
          </w:p>
          <w:p w14:paraId="40B21782" w14:textId="77777777" w:rsidR="002408B8" w:rsidRPr="008F2E4E" w:rsidRDefault="002408B8" w:rsidP="00AB2ABA">
            <w:pPr>
              <w:ind w:left="342" w:hanging="342"/>
              <w:rPr>
                <w:rFonts w:ascii="Open Sans" w:hAnsi="Open Sans" w:cs="Open Sans"/>
                <w:sz w:val="20"/>
                <w:szCs w:val="20"/>
              </w:rPr>
            </w:pPr>
            <w:r w:rsidRPr="008F2E4E">
              <w:rPr>
                <w:rFonts w:ascii="Open Sans" w:hAnsi="Open Sans" w:cs="Open Sans"/>
                <w:sz w:val="20"/>
                <w:szCs w:val="20"/>
              </w:rPr>
              <w:t xml:space="preserve">2 = Periodic, direct assessments of fidelity collected by Tier II team for all Tier II interventions </w:t>
            </w:r>
          </w:p>
        </w:tc>
        <w:tc>
          <w:tcPr>
            <w:tcW w:w="99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0B3CA488"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080A1C4"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1CAA40F"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6604B4B4"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F9747D" w14:paraId="0FB68689" w14:textId="77777777" w:rsidTr="00DE06C3">
        <w:trPr>
          <w:cantSplit/>
          <w:trHeight w:val="547"/>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4E13127"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rPr>
            </w:pPr>
            <w:r w:rsidRPr="00F9747D">
              <w:rPr>
                <w:rFonts w:ascii="Open Sans" w:hAnsi="Open Sans" w:cs="Open Sans"/>
                <w:b/>
                <w:kern w:val="1"/>
              </w:rPr>
              <w:lastRenderedPageBreak/>
              <w:t>2.13</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E27721F" w14:textId="77777777" w:rsidR="002408B8" w:rsidRPr="00AB2ABA" w:rsidRDefault="002408B8" w:rsidP="00A52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bCs/>
                <w:color w:val="000000"/>
                <w:sz w:val="21"/>
                <w:szCs w:val="21"/>
              </w:rPr>
            </w:pPr>
            <w:r w:rsidRPr="00AB2ABA">
              <w:rPr>
                <w:rFonts w:ascii="Open Sans" w:hAnsi="Open Sans" w:cs="Open Sans"/>
                <w:b/>
                <w:bCs/>
                <w:color w:val="000000"/>
                <w:sz w:val="21"/>
                <w:szCs w:val="21"/>
              </w:rPr>
              <w:t>Annual Evaluation</w:t>
            </w:r>
          </w:p>
          <w:p w14:paraId="1A51D7A5" w14:textId="77777777" w:rsidR="002408B8" w:rsidRPr="00AB2ABA" w:rsidRDefault="002408B8" w:rsidP="002408B8">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1"/>
                <w:szCs w:val="21"/>
              </w:rPr>
            </w:pPr>
            <w:r w:rsidRPr="00AB2ABA">
              <w:rPr>
                <w:rFonts w:ascii="Open Sans" w:hAnsi="Open Sans" w:cs="Open Sans"/>
                <w:i/>
                <w:iCs/>
                <w:color w:val="000000"/>
                <w:sz w:val="21"/>
                <w:szCs w:val="21"/>
              </w:rPr>
              <w:t xml:space="preserve">Tier </w:t>
            </w:r>
            <w:r>
              <w:rPr>
                <w:rFonts w:ascii="Open Sans" w:hAnsi="Open Sans" w:cs="Open Sans"/>
                <w:i/>
                <w:iCs/>
                <w:color w:val="000000"/>
                <w:sz w:val="21"/>
                <w:szCs w:val="21"/>
              </w:rPr>
              <w:t>II</w:t>
            </w:r>
            <w:r w:rsidRPr="00AB2ABA">
              <w:rPr>
                <w:rFonts w:ascii="Open Sans" w:hAnsi="Open Sans" w:cs="Open Sans"/>
                <w:i/>
                <w:iCs/>
                <w:color w:val="000000"/>
                <w:sz w:val="21"/>
                <w:szCs w:val="21"/>
              </w:rPr>
              <w:t xml:space="preserve"> team assesses overall effectiveness and efficiency of strategies, including</w:t>
            </w:r>
          </w:p>
          <w:p w14:paraId="50CA9A40" w14:textId="77777777" w:rsidR="002408B8" w:rsidRPr="00AB2ABA" w:rsidRDefault="002408B8" w:rsidP="002408B8">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1"/>
                <w:szCs w:val="21"/>
              </w:rPr>
            </w:pPr>
            <w:r w:rsidRPr="00AB2ABA">
              <w:rPr>
                <w:rFonts w:ascii="Open Sans" w:hAnsi="Open Sans" w:cs="Open Sans"/>
                <w:i/>
                <w:iCs/>
                <w:color w:val="000000"/>
                <w:sz w:val="21"/>
                <w:szCs w:val="21"/>
              </w:rPr>
              <w:t>Data-decision rules to identify students</w:t>
            </w:r>
          </w:p>
          <w:p w14:paraId="078C63C4" w14:textId="77777777" w:rsidR="002408B8" w:rsidRPr="00AB2ABA" w:rsidRDefault="002408B8" w:rsidP="002408B8">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1"/>
                <w:szCs w:val="21"/>
              </w:rPr>
            </w:pPr>
            <w:r w:rsidRPr="00AB2ABA">
              <w:rPr>
                <w:rFonts w:ascii="Open Sans" w:hAnsi="Open Sans" w:cs="Open Sans"/>
                <w:i/>
                <w:iCs/>
                <w:color w:val="000000"/>
                <w:sz w:val="21"/>
                <w:szCs w:val="21"/>
              </w:rPr>
              <w:t>Range of interventions available</w:t>
            </w:r>
          </w:p>
          <w:p w14:paraId="2FDC19DD" w14:textId="77777777" w:rsidR="002408B8" w:rsidRPr="00AB2ABA" w:rsidRDefault="002408B8" w:rsidP="002408B8">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1"/>
                <w:szCs w:val="21"/>
              </w:rPr>
            </w:pPr>
            <w:r w:rsidRPr="00AB2ABA">
              <w:rPr>
                <w:rFonts w:ascii="Open Sans" w:hAnsi="Open Sans" w:cs="Open Sans"/>
                <w:i/>
                <w:iCs/>
                <w:color w:val="000000"/>
                <w:sz w:val="21"/>
                <w:szCs w:val="21"/>
              </w:rPr>
              <w:t xml:space="preserve">Fidelity of intervention </w:t>
            </w:r>
          </w:p>
          <w:p w14:paraId="29D90DF3" w14:textId="77777777" w:rsidR="002408B8" w:rsidRDefault="002408B8" w:rsidP="002408B8">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1"/>
                <w:szCs w:val="21"/>
              </w:rPr>
            </w:pPr>
            <w:r w:rsidRPr="00AB2ABA">
              <w:rPr>
                <w:rFonts w:ascii="Open Sans" w:hAnsi="Open Sans" w:cs="Open Sans"/>
                <w:i/>
                <w:iCs/>
                <w:color w:val="000000"/>
                <w:sz w:val="21"/>
                <w:szCs w:val="21"/>
              </w:rPr>
              <w:t>On-going support to implementers</w:t>
            </w:r>
          </w:p>
          <w:p w14:paraId="06F8F4E1" w14:textId="77777777" w:rsidR="002408B8" w:rsidRPr="00F81A65" w:rsidRDefault="002408B8" w:rsidP="002408B8">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1"/>
                <w:szCs w:val="21"/>
              </w:rPr>
            </w:pPr>
            <w:r w:rsidRPr="00F81A65">
              <w:rPr>
                <w:rFonts w:ascii="Open Sans" w:hAnsi="Open Sans" w:cs="Open Sans"/>
                <w:i/>
                <w:iCs/>
                <w:color w:val="000000"/>
                <w:sz w:val="21"/>
                <w:szCs w:val="21"/>
              </w:rPr>
              <w:t>Evaluations are shared with staff and district leadership</w:t>
            </w:r>
          </w:p>
        </w:tc>
        <w:tc>
          <w:tcPr>
            <w:tcW w:w="3060" w:type="dxa"/>
            <w:tcBorders>
              <w:top w:val="single" w:sz="8" w:space="0" w:color="000000"/>
              <w:left w:val="single" w:sz="8" w:space="0" w:color="000000"/>
              <w:bottom w:val="single" w:sz="8" w:space="0" w:color="000000"/>
              <w:right w:val="single" w:sz="8" w:space="0" w:color="000000"/>
            </w:tcBorders>
          </w:tcPr>
          <w:p w14:paraId="17D707CD" w14:textId="77777777" w:rsidR="002408B8" w:rsidRPr="008F2E4E" w:rsidRDefault="002408B8" w:rsidP="00B8581E">
            <w:pPr>
              <w:ind w:left="342" w:hanging="342"/>
              <w:rPr>
                <w:rFonts w:ascii="Open Sans" w:hAnsi="Open Sans" w:cs="Open Sans"/>
                <w:sz w:val="20"/>
                <w:szCs w:val="20"/>
              </w:rPr>
            </w:pPr>
            <w:r w:rsidRPr="008F2E4E">
              <w:rPr>
                <w:rFonts w:ascii="Open Sans" w:hAnsi="Open Sans" w:cs="Open Sans"/>
                <w:sz w:val="20"/>
                <w:szCs w:val="20"/>
              </w:rPr>
              <w:t xml:space="preserve">0 = No data-based evaluation takes place </w:t>
            </w:r>
          </w:p>
          <w:p w14:paraId="2F52EF75" w14:textId="77777777" w:rsidR="002408B8" w:rsidRDefault="002408B8" w:rsidP="00AB2ABA">
            <w:pPr>
              <w:ind w:left="342" w:hanging="342"/>
              <w:rPr>
                <w:rFonts w:ascii="Open Sans" w:hAnsi="Open Sans" w:cs="Open Sans"/>
                <w:sz w:val="20"/>
                <w:szCs w:val="20"/>
              </w:rPr>
            </w:pPr>
            <w:r w:rsidRPr="008F2E4E">
              <w:rPr>
                <w:rFonts w:ascii="Open Sans" w:hAnsi="Open Sans" w:cs="Open Sans"/>
                <w:sz w:val="20"/>
                <w:szCs w:val="20"/>
              </w:rPr>
              <w:t>1 = Evaluation conducted, but outcomes not used to shape the Tier II process</w:t>
            </w:r>
          </w:p>
          <w:p w14:paraId="1BB926E2" w14:textId="77777777" w:rsidR="002408B8" w:rsidRPr="008F2E4E" w:rsidRDefault="002408B8" w:rsidP="00AB2ABA">
            <w:pPr>
              <w:ind w:left="342" w:hanging="342"/>
              <w:rPr>
                <w:rFonts w:ascii="Open Sans" w:hAnsi="Open Sans" w:cs="Open Sans"/>
                <w:sz w:val="20"/>
                <w:szCs w:val="20"/>
              </w:rPr>
            </w:pPr>
            <w:r w:rsidRPr="008F2E4E">
              <w:rPr>
                <w:rFonts w:ascii="Open Sans" w:hAnsi="Open Sans" w:cs="Open Sans"/>
                <w:sz w:val="20"/>
                <w:szCs w:val="20"/>
              </w:rPr>
              <w:t xml:space="preserve">2 = Evaluation conducted at least annually, and outcomes shared with staff and district leadership, plus clear alterations in process proposed based on evaluation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9157B9A"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8339212"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D778F30"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EBCE553" w14:textId="77777777" w:rsidR="002408B8" w:rsidRPr="00F9747D"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bl>
    <w:p w14:paraId="6853E007" w14:textId="77777777" w:rsidR="002408B8" w:rsidRDefault="002408B8" w:rsidP="00F512E8"/>
    <w:p w14:paraId="08467075" w14:textId="11786BC6" w:rsidR="002408B8" w:rsidRDefault="002408B8">
      <w:pPr>
        <w:rPr>
          <w:rFonts w:ascii="Calibri" w:hAnsi="Calibri" w:cs="Arial Unicode MS"/>
          <w:color w:val="000000"/>
          <w:u w:color="000000"/>
        </w:rPr>
      </w:pPr>
    </w:p>
    <w:sectPr w:rsidR="002408B8" w:rsidSect="00753A4B">
      <w:footerReference w:type="default" r:id="rId8"/>
      <w:footerReference w:type="first" r:id="rId9"/>
      <w:pgSz w:w="15840" w:h="12240" w:orient="landscape"/>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3C9F" w14:textId="77777777" w:rsidR="00255C4F" w:rsidRDefault="00255C4F" w:rsidP="00E42F57">
      <w:r>
        <w:separator/>
      </w:r>
    </w:p>
  </w:endnote>
  <w:endnote w:type="continuationSeparator" w:id="0">
    <w:p w14:paraId="394501FD" w14:textId="77777777" w:rsidR="00255C4F" w:rsidRDefault="00255C4F" w:rsidP="00E4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A035" w14:textId="0F386DF6" w:rsidR="001E7247" w:rsidRDefault="00753A4B" w:rsidP="00E42F57">
    <w:pPr>
      <w:pStyle w:val="HeaderFooter"/>
      <w:jc w:val="right"/>
    </w:pPr>
    <w:r>
      <w:rPr>
        <w:noProof/>
      </w:rPr>
      <w:drawing>
        <wp:anchor distT="0" distB="0" distL="114300" distR="114300" simplePos="0" relativeHeight="251661312" behindDoc="0" locked="0" layoutInCell="1" allowOverlap="1" wp14:anchorId="02DF30F7" wp14:editId="476628DB">
          <wp:simplePos x="0" y="0"/>
          <wp:positionH relativeFrom="margin">
            <wp:posOffset>0</wp:posOffset>
          </wp:positionH>
          <wp:positionV relativeFrom="paragraph">
            <wp:posOffset>-635</wp:posOffset>
          </wp:positionV>
          <wp:extent cx="1647731" cy="510186"/>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srcRect t="23991" b="24404"/>
                  <a:stretch/>
                </pic:blipFill>
                <pic:spPr bwMode="auto">
                  <a:xfrm>
                    <a:off x="0" y="0"/>
                    <a:ext cx="1647731" cy="510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7247">
      <w:fldChar w:fldCharType="begin"/>
    </w:r>
    <w:r w:rsidR="001E7247">
      <w:instrText xml:space="preserve"> PAGE </w:instrText>
    </w:r>
    <w:r w:rsidR="001E7247">
      <w:fldChar w:fldCharType="separate"/>
    </w:r>
    <w:r w:rsidR="00724604">
      <w:rPr>
        <w:noProof/>
      </w:rPr>
      <w:t>1</w:t>
    </w:r>
    <w:r w:rsidR="001E7247">
      <w:fldChar w:fldCharType="end"/>
    </w:r>
    <w:r w:rsidR="001E7247">
      <w:t xml:space="preserve"> of </w:t>
    </w:r>
    <w:r w:rsidR="002D7B1F">
      <w:rPr>
        <w:noProof/>
      </w:rPr>
      <w:fldChar w:fldCharType="begin"/>
    </w:r>
    <w:r w:rsidR="002D7B1F">
      <w:rPr>
        <w:noProof/>
      </w:rPr>
      <w:instrText xml:space="preserve"> NUMPAGES </w:instrText>
    </w:r>
    <w:r w:rsidR="002D7B1F">
      <w:rPr>
        <w:noProof/>
      </w:rPr>
      <w:fldChar w:fldCharType="separate"/>
    </w:r>
    <w:r w:rsidR="00724604">
      <w:rPr>
        <w:noProof/>
      </w:rPr>
      <w:t>5</w:t>
    </w:r>
    <w:r w:rsidR="002D7B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F388" w14:textId="1DCFD782" w:rsidR="00753A4B" w:rsidRDefault="00753A4B">
    <w:pPr>
      <w:pStyle w:val="Footer"/>
    </w:pPr>
    <w:r>
      <w:rPr>
        <w:noProof/>
      </w:rPr>
      <w:drawing>
        <wp:anchor distT="0" distB="0" distL="114300" distR="114300" simplePos="0" relativeHeight="251659264" behindDoc="0" locked="0" layoutInCell="1" allowOverlap="1" wp14:anchorId="37BA6988" wp14:editId="29027BBC">
          <wp:simplePos x="0" y="0"/>
          <wp:positionH relativeFrom="margin">
            <wp:align>center</wp:align>
          </wp:positionH>
          <wp:positionV relativeFrom="paragraph">
            <wp:posOffset>-8255</wp:posOffset>
          </wp:positionV>
          <wp:extent cx="10058400" cy="63434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058400" cy="6343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0A79" w14:textId="77777777" w:rsidR="00255C4F" w:rsidRDefault="00255C4F" w:rsidP="00E42F57">
      <w:r>
        <w:separator/>
      </w:r>
    </w:p>
  </w:footnote>
  <w:footnote w:type="continuationSeparator" w:id="0">
    <w:p w14:paraId="64254C89" w14:textId="77777777" w:rsidR="00255C4F" w:rsidRDefault="00255C4F" w:rsidP="00E4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6AAA5BE8"/>
    <w:lvl w:ilvl="0" w:tplc="0000012D">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CF246B"/>
    <w:multiLevelType w:val="hybridMultilevel"/>
    <w:tmpl w:val="AF1EA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7742AB9"/>
    <w:multiLevelType w:val="hybridMultilevel"/>
    <w:tmpl w:val="5138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C737B1"/>
    <w:multiLevelType w:val="hybridMultilevel"/>
    <w:tmpl w:val="89261634"/>
    <w:lvl w:ilvl="0" w:tplc="0C101CA8">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5A6848">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E2B676">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4CCDB2">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7A2DE2">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EA422">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48BDE4">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0B452">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5E5A32">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E883D19"/>
    <w:multiLevelType w:val="hybridMultilevel"/>
    <w:tmpl w:val="5352E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253E70"/>
    <w:multiLevelType w:val="hybridMultilevel"/>
    <w:tmpl w:val="2050E9D8"/>
    <w:lvl w:ilvl="0" w:tplc="819491B0">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C317E">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54DAB0">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6B178">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C60C90">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620E7C">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349B5C">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FAD88C">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E8DFE">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FB24242"/>
    <w:multiLevelType w:val="hybridMultilevel"/>
    <w:tmpl w:val="6188279A"/>
    <w:lvl w:ilvl="0" w:tplc="9CAA8E86">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8C6490">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005FE4">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32D9DE">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6121A">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F8133C">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34EE36">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8A1FA2">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E656AE">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EAF3B17"/>
    <w:multiLevelType w:val="hybridMultilevel"/>
    <w:tmpl w:val="27BE3110"/>
    <w:lvl w:ilvl="0" w:tplc="7A6C0B32">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74ED0E">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F2D33A">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C24788">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08B764">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624C2">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8C857E">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92C512">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C340E">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F90174"/>
    <w:multiLevelType w:val="hybridMultilevel"/>
    <w:tmpl w:val="C396EF8C"/>
    <w:lvl w:ilvl="0" w:tplc="594E59AC">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0C6042">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1E21AC">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B29C">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4866C">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2F5F0">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423F0">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4F220">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52CCA0">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B1A207F"/>
    <w:multiLevelType w:val="hybridMultilevel"/>
    <w:tmpl w:val="AB54438E"/>
    <w:lvl w:ilvl="0" w:tplc="FF02B452">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D4560C">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066D0">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CBCC8">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E23E08">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C22B30">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E68A96">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0A2AE4">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32BA10">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66590F"/>
    <w:multiLevelType w:val="hybridMultilevel"/>
    <w:tmpl w:val="CD6681D0"/>
    <w:lvl w:ilvl="0" w:tplc="9326BC34">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F053E0">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C2C54">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548900">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467CA">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F49CA2">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12C824">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A22B98">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327C56">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D837F3"/>
    <w:multiLevelType w:val="hybridMultilevel"/>
    <w:tmpl w:val="25B01494"/>
    <w:lvl w:ilvl="0" w:tplc="C1FA5038">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A483AA">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05086">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88F338">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E62C6">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A2EC68">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4BC18">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CFB4A">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8AC7DE">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45B71"/>
    <w:multiLevelType w:val="hybridMultilevel"/>
    <w:tmpl w:val="67E4F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AB41AB"/>
    <w:multiLevelType w:val="hybridMultilevel"/>
    <w:tmpl w:val="0CB4AD84"/>
    <w:lvl w:ilvl="0" w:tplc="1AA0DC62">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E64474">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EBE84">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E9D9C">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16D720">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6C6FB2">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E4EDE">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BC433A">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6A84DC">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4366CD"/>
    <w:multiLevelType w:val="hybridMultilevel"/>
    <w:tmpl w:val="2DDA5904"/>
    <w:lvl w:ilvl="0" w:tplc="81BEF7BE">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4C501A">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4443C">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82A22">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DC0">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06B754">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5AD164">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0A463A">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20524">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53E6A98"/>
    <w:multiLevelType w:val="hybridMultilevel"/>
    <w:tmpl w:val="435EF57A"/>
    <w:lvl w:ilvl="0" w:tplc="EBF247EE">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EE254">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E193C">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EC8AF2">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03220">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2004C">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AADB0">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7E8DFE">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3672F2">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5D805F9"/>
    <w:multiLevelType w:val="hybridMultilevel"/>
    <w:tmpl w:val="7E3AFBB2"/>
    <w:lvl w:ilvl="0" w:tplc="96ACBF2C">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C88FCA">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3CF8B2">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28564">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B41EF4">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A3094">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6E840">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23366">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AEDB72">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A677708"/>
    <w:multiLevelType w:val="hybridMultilevel"/>
    <w:tmpl w:val="603EABBA"/>
    <w:lvl w:ilvl="0" w:tplc="7F08D4A8">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584140">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02D64">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240C4">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DE1E6C">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F04B3C">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6E158">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86011E">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3621CA">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33815A6"/>
    <w:multiLevelType w:val="hybridMultilevel"/>
    <w:tmpl w:val="920A35DC"/>
    <w:lvl w:ilvl="0" w:tplc="A2D07702">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CB686">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304618">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DA1C10">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EAA3C">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6E9310">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FA1244">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D602E0">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0A4F52">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5F95A40"/>
    <w:multiLevelType w:val="hybridMultilevel"/>
    <w:tmpl w:val="3320A63A"/>
    <w:lvl w:ilvl="0" w:tplc="78886838">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78F840">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7CE556">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8274D4">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6D6A">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B01094">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65CB0">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E03338">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4653C">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30"/>
    <w:lvlOverride w:ilvl="0">
      <w:lvl w:ilvl="0" w:tplc="96ACBF2C">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C88FCA">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3CF8B2">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528564">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B41EF4">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BA3094">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56E840">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523366">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AEDB72">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1"/>
  </w:num>
  <w:num w:numId="4">
    <w:abstractNumId w:val="21"/>
    <w:lvlOverride w:ilvl="0">
      <w:lvl w:ilvl="0" w:tplc="7A6C0B32">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74ED0E">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F2D33A">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C24788">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08B764">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2624C2">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8C857E">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92C512">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3C340E">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5"/>
  </w:num>
  <w:num w:numId="6">
    <w:abstractNumId w:val="20"/>
  </w:num>
  <w:num w:numId="7">
    <w:abstractNumId w:val="32"/>
  </w:num>
  <w:num w:numId="8">
    <w:abstractNumId w:val="32"/>
    <w:lvlOverride w:ilvl="0">
      <w:lvl w:ilvl="0" w:tplc="A2D07702">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6CB686">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304618">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DA1C10">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4EAA3C">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E9310">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FA1244">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D602E0">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0A4F52">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4"/>
  </w:num>
  <w:num w:numId="10">
    <w:abstractNumId w:val="24"/>
    <w:lvlOverride w:ilvl="0">
      <w:lvl w:ilvl="0" w:tplc="9326BC34">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F053E0">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3C2C54">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48900">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467CA">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F49CA2">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12C824">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A22B98">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327C56">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3"/>
  </w:num>
  <w:num w:numId="12">
    <w:abstractNumId w:val="27"/>
  </w:num>
  <w:num w:numId="13">
    <w:abstractNumId w:val="22"/>
  </w:num>
  <w:num w:numId="14">
    <w:abstractNumId w:val="33"/>
  </w:num>
  <w:num w:numId="15">
    <w:abstractNumId w:val="33"/>
    <w:lvlOverride w:ilvl="0">
      <w:lvl w:ilvl="0" w:tplc="78886838">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78F840">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7CE556">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8274D4">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0C6D6A">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B01094">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E65CB0">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E03338">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84653C">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7"/>
  </w:num>
  <w:num w:numId="17">
    <w:abstractNumId w:val="29"/>
  </w:num>
  <w:num w:numId="18">
    <w:abstractNumId w:val="19"/>
  </w:num>
  <w:num w:numId="19">
    <w:abstractNumId w:val="31"/>
  </w:num>
  <w:num w:numId="20">
    <w:abstractNumId w:val="28"/>
  </w:num>
  <w:num w:numId="21">
    <w:abstractNumId w:val="28"/>
    <w:lvlOverride w:ilvl="0">
      <w:lvl w:ilvl="0" w:tplc="81BEF7BE">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4C501A">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14443C">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482A22">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985DC0">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06B754">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5AD164">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0A463A">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520524">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6"/>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8D"/>
    <w:rsid w:val="00027E2A"/>
    <w:rsid w:val="0004253C"/>
    <w:rsid w:val="000459DB"/>
    <w:rsid w:val="00067959"/>
    <w:rsid w:val="00090E58"/>
    <w:rsid w:val="000E5A58"/>
    <w:rsid w:val="0015682D"/>
    <w:rsid w:val="001C0FED"/>
    <w:rsid w:val="001E2DA3"/>
    <w:rsid w:val="001E7247"/>
    <w:rsid w:val="00223BAB"/>
    <w:rsid w:val="002408B8"/>
    <w:rsid w:val="00255C4F"/>
    <w:rsid w:val="00266C03"/>
    <w:rsid w:val="002A6D04"/>
    <w:rsid w:val="002D7B1F"/>
    <w:rsid w:val="0030375F"/>
    <w:rsid w:val="00317A19"/>
    <w:rsid w:val="0039495A"/>
    <w:rsid w:val="003D3616"/>
    <w:rsid w:val="003E39FC"/>
    <w:rsid w:val="00457E9C"/>
    <w:rsid w:val="004B281E"/>
    <w:rsid w:val="0051245F"/>
    <w:rsid w:val="0051792B"/>
    <w:rsid w:val="005430E0"/>
    <w:rsid w:val="00575038"/>
    <w:rsid w:val="0058708D"/>
    <w:rsid w:val="005A1891"/>
    <w:rsid w:val="005A266C"/>
    <w:rsid w:val="005A2FEF"/>
    <w:rsid w:val="005E0266"/>
    <w:rsid w:val="005E097E"/>
    <w:rsid w:val="005F5D55"/>
    <w:rsid w:val="00615E6E"/>
    <w:rsid w:val="00667726"/>
    <w:rsid w:val="00681335"/>
    <w:rsid w:val="006F71C9"/>
    <w:rsid w:val="0070422A"/>
    <w:rsid w:val="007138DA"/>
    <w:rsid w:val="00724604"/>
    <w:rsid w:val="00727F08"/>
    <w:rsid w:val="007332B3"/>
    <w:rsid w:val="007515D2"/>
    <w:rsid w:val="00753A4B"/>
    <w:rsid w:val="007F1EAC"/>
    <w:rsid w:val="00862347"/>
    <w:rsid w:val="00866756"/>
    <w:rsid w:val="00875DD2"/>
    <w:rsid w:val="00886B74"/>
    <w:rsid w:val="008E2BA9"/>
    <w:rsid w:val="00920D4E"/>
    <w:rsid w:val="0094581E"/>
    <w:rsid w:val="0096355D"/>
    <w:rsid w:val="00966F62"/>
    <w:rsid w:val="009B082A"/>
    <w:rsid w:val="009C43CC"/>
    <w:rsid w:val="009D7747"/>
    <w:rsid w:val="009F4509"/>
    <w:rsid w:val="00A04B66"/>
    <w:rsid w:val="00B057CF"/>
    <w:rsid w:val="00B42E8C"/>
    <w:rsid w:val="00B56E70"/>
    <w:rsid w:val="00B57456"/>
    <w:rsid w:val="00B975A1"/>
    <w:rsid w:val="00C01B46"/>
    <w:rsid w:val="00C1328D"/>
    <w:rsid w:val="00C21E5C"/>
    <w:rsid w:val="00C61829"/>
    <w:rsid w:val="00C819B5"/>
    <w:rsid w:val="00C839B0"/>
    <w:rsid w:val="00D05B3E"/>
    <w:rsid w:val="00D5520B"/>
    <w:rsid w:val="00D8389C"/>
    <w:rsid w:val="00DC24B5"/>
    <w:rsid w:val="00DC78CF"/>
    <w:rsid w:val="00E42F57"/>
    <w:rsid w:val="00EE10E5"/>
    <w:rsid w:val="00EE2040"/>
    <w:rsid w:val="00F16A0F"/>
    <w:rsid w:val="00F51981"/>
    <w:rsid w:val="00F709FC"/>
    <w:rsid w:val="00FB1CC4"/>
    <w:rsid w:val="00FC559E"/>
    <w:rsid w:val="00FD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1E3007"/>
  <w15:docId w15:val="{FCC8FD78-2267-984E-AB03-7F60898E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paragraph" w:styleId="ListParagraph">
    <w:name w:val="List Paragraph"/>
    <w:uiPriority w:val="1"/>
    <w:qFormat/>
    <w:pPr>
      <w:spacing w:after="160" w:line="259" w:lineRule="auto"/>
      <w:ind w:left="720"/>
    </w:pPr>
    <w:rPr>
      <w:rFonts w:ascii="Calibri" w:hAnsi="Calibri" w:cs="Arial Unicode MS"/>
      <w:color w:val="000000"/>
      <w:sz w:val="22"/>
      <w:szCs w:val="22"/>
      <w:u w:color="000000"/>
    </w:rPr>
  </w:style>
  <w:style w:type="paragraph" w:styleId="Footer">
    <w:name w:val="footer"/>
    <w:basedOn w:val="Normal"/>
    <w:link w:val="FooterChar"/>
    <w:uiPriority w:val="99"/>
    <w:unhideWhenUsed/>
    <w:rsid w:val="00875DD2"/>
    <w:pPr>
      <w:tabs>
        <w:tab w:val="center" w:pos="4320"/>
        <w:tab w:val="right" w:pos="8640"/>
      </w:tabs>
    </w:pPr>
  </w:style>
  <w:style w:type="character" w:customStyle="1" w:styleId="FooterChar">
    <w:name w:val="Footer Char"/>
    <w:basedOn w:val="DefaultParagraphFont"/>
    <w:link w:val="Footer"/>
    <w:uiPriority w:val="99"/>
    <w:rsid w:val="00875DD2"/>
    <w:rPr>
      <w:sz w:val="24"/>
      <w:szCs w:val="24"/>
    </w:rPr>
  </w:style>
  <w:style w:type="paragraph" w:styleId="BalloonText">
    <w:name w:val="Balloon Text"/>
    <w:basedOn w:val="Normal"/>
    <w:link w:val="BalloonTextChar"/>
    <w:uiPriority w:val="99"/>
    <w:semiHidden/>
    <w:unhideWhenUsed/>
    <w:rsid w:val="00875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DD2"/>
    <w:rPr>
      <w:rFonts w:ascii="Lucida Grande" w:hAnsi="Lucida Grande" w:cs="Lucida Grande"/>
      <w:sz w:val="18"/>
      <w:szCs w:val="18"/>
    </w:rPr>
  </w:style>
  <w:style w:type="paragraph" w:customStyle="1" w:styleId="TableParagraph">
    <w:name w:val="Table Paragraph"/>
    <w:basedOn w:val="Normal"/>
    <w:uiPriority w:val="1"/>
    <w:qFormat/>
    <w:rsid w:val="00C839B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2659-69B8-FA41-9D58-DAFD4021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 Rebecca</cp:lastModifiedBy>
  <cp:revision>3</cp:revision>
  <cp:lastPrinted>2019-05-10T19:55:00Z</cp:lastPrinted>
  <dcterms:created xsi:type="dcterms:W3CDTF">2022-03-09T17:20:00Z</dcterms:created>
  <dcterms:modified xsi:type="dcterms:W3CDTF">2022-03-09T17:22:00Z</dcterms:modified>
</cp:coreProperties>
</file>