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BC5" w:rsidRDefault="00345BC5"/>
    <w:p w:rsidR="00345BC5" w:rsidRPr="00345BC5" w:rsidRDefault="00345BC5" w:rsidP="00345BC5"/>
    <w:p w:rsidR="00345BC5" w:rsidRDefault="00345BC5" w:rsidP="00345BC5"/>
    <w:p w:rsidR="00345BC5" w:rsidRPr="00345BC5" w:rsidRDefault="00345BC5" w:rsidP="00345BC5">
      <w:pPr>
        <w:jc w:val="center"/>
        <w:rPr>
          <w:b/>
          <w:sz w:val="52"/>
        </w:rPr>
      </w:pPr>
      <w:r w:rsidRPr="00345BC5">
        <w:rPr>
          <w:b/>
          <w:sz w:val="52"/>
        </w:rPr>
        <w:t>Conference Planner</w:t>
      </w:r>
    </w:p>
    <w:tbl>
      <w:tblPr>
        <w:tblStyle w:val="TableGrid"/>
        <w:tblW w:w="15043" w:type="dxa"/>
        <w:tblInd w:w="-995" w:type="dxa"/>
        <w:tblLook w:val="04A0" w:firstRow="1" w:lastRow="0" w:firstColumn="1" w:lastColumn="0" w:noHBand="0" w:noVBand="1"/>
      </w:tblPr>
      <w:tblGrid>
        <w:gridCol w:w="2875"/>
        <w:gridCol w:w="2520"/>
        <w:gridCol w:w="2700"/>
        <w:gridCol w:w="2790"/>
        <w:gridCol w:w="4158"/>
      </w:tblGrid>
      <w:tr w:rsidR="00345BC5" w:rsidRPr="00345BC5" w:rsidTr="00345BC5">
        <w:tc>
          <w:tcPr>
            <w:tcW w:w="2875" w:type="dxa"/>
            <w:shd w:val="clear" w:color="auto" w:fill="2E74B5" w:themeFill="accent1" w:themeFillShade="BF"/>
            <w:vAlign w:val="center"/>
          </w:tcPr>
          <w:p w:rsidR="00345BC5" w:rsidRPr="00345BC5" w:rsidRDefault="00345BC5" w:rsidP="00345BC5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345BC5">
              <w:rPr>
                <w:b/>
                <w:color w:val="FFFFFF" w:themeColor="background1"/>
                <w:sz w:val="28"/>
              </w:rPr>
              <w:t>Time</w:t>
            </w:r>
          </w:p>
        </w:tc>
        <w:tc>
          <w:tcPr>
            <w:tcW w:w="2520" w:type="dxa"/>
            <w:shd w:val="clear" w:color="auto" w:fill="2E74B5" w:themeFill="accent1" w:themeFillShade="BF"/>
            <w:vAlign w:val="center"/>
          </w:tcPr>
          <w:p w:rsidR="00345BC5" w:rsidRPr="00345BC5" w:rsidRDefault="00345BC5" w:rsidP="00345BC5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345BC5">
              <w:rPr>
                <w:b/>
                <w:color w:val="FFFFFF" w:themeColor="background1"/>
                <w:sz w:val="28"/>
              </w:rPr>
              <w:t>Staff Member</w:t>
            </w:r>
          </w:p>
        </w:tc>
        <w:tc>
          <w:tcPr>
            <w:tcW w:w="2700" w:type="dxa"/>
            <w:shd w:val="clear" w:color="auto" w:fill="2E74B5" w:themeFill="accent1" w:themeFillShade="BF"/>
            <w:vAlign w:val="center"/>
          </w:tcPr>
          <w:p w:rsidR="00345BC5" w:rsidRPr="00345BC5" w:rsidRDefault="00345BC5" w:rsidP="00345BC5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345BC5">
              <w:rPr>
                <w:b/>
                <w:color w:val="FFFFFF" w:themeColor="background1"/>
                <w:sz w:val="28"/>
              </w:rPr>
              <w:t>Subject</w:t>
            </w:r>
          </w:p>
        </w:tc>
        <w:tc>
          <w:tcPr>
            <w:tcW w:w="2790" w:type="dxa"/>
            <w:shd w:val="clear" w:color="auto" w:fill="2E74B5" w:themeFill="accent1" w:themeFillShade="BF"/>
            <w:vAlign w:val="center"/>
          </w:tcPr>
          <w:p w:rsidR="00345BC5" w:rsidRPr="00345BC5" w:rsidRDefault="00345BC5" w:rsidP="00345BC5">
            <w:pPr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Notes</w:t>
            </w:r>
          </w:p>
        </w:tc>
        <w:tc>
          <w:tcPr>
            <w:tcW w:w="4158" w:type="dxa"/>
            <w:shd w:val="clear" w:color="auto" w:fill="2E74B5" w:themeFill="accent1" w:themeFillShade="BF"/>
            <w:vAlign w:val="center"/>
          </w:tcPr>
          <w:p w:rsidR="00345BC5" w:rsidRPr="00345BC5" w:rsidRDefault="00345BC5" w:rsidP="00345BC5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345BC5">
              <w:rPr>
                <w:b/>
                <w:color w:val="FFFFFF" w:themeColor="background1"/>
                <w:sz w:val="28"/>
              </w:rPr>
              <w:t>Link to Join/Number to Call</w:t>
            </w:r>
          </w:p>
        </w:tc>
      </w:tr>
      <w:tr w:rsidR="00345BC5" w:rsidRPr="00345BC5" w:rsidTr="00345BC5">
        <w:tc>
          <w:tcPr>
            <w:tcW w:w="2875" w:type="dxa"/>
            <w:vAlign w:val="center"/>
          </w:tcPr>
          <w:p w:rsidR="00345BC5" w:rsidRPr="00345BC5" w:rsidRDefault="00345BC5" w:rsidP="00345BC5"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 w:rsidR="00345BC5" w:rsidRDefault="00345BC5" w:rsidP="00345BC5">
            <w:pPr>
              <w:jc w:val="center"/>
              <w:rPr>
                <w:sz w:val="24"/>
              </w:rPr>
            </w:pPr>
          </w:p>
          <w:p w:rsidR="00345BC5" w:rsidRPr="00345BC5" w:rsidRDefault="00345BC5" w:rsidP="00345BC5">
            <w:pPr>
              <w:jc w:val="center"/>
              <w:rPr>
                <w:sz w:val="24"/>
              </w:rPr>
            </w:pPr>
          </w:p>
        </w:tc>
        <w:tc>
          <w:tcPr>
            <w:tcW w:w="2700" w:type="dxa"/>
            <w:vAlign w:val="center"/>
          </w:tcPr>
          <w:p w:rsidR="00345BC5" w:rsidRPr="00345BC5" w:rsidRDefault="00345BC5" w:rsidP="00345BC5">
            <w:pPr>
              <w:jc w:val="center"/>
              <w:rPr>
                <w:sz w:val="24"/>
              </w:rPr>
            </w:pPr>
          </w:p>
        </w:tc>
        <w:tc>
          <w:tcPr>
            <w:tcW w:w="2790" w:type="dxa"/>
            <w:vAlign w:val="center"/>
          </w:tcPr>
          <w:p w:rsidR="00345BC5" w:rsidRPr="00345BC5" w:rsidRDefault="00345BC5" w:rsidP="00345BC5">
            <w:pPr>
              <w:jc w:val="center"/>
              <w:rPr>
                <w:sz w:val="24"/>
              </w:rPr>
            </w:pPr>
          </w:p>
        </w:tc>
        <w:tc>
          <w:tcPr>
            <w:tcW w:w="4158" w:type="dxa"/>
            <w:vAlign w:val="center"/>
          </w:tcPr>
          <w:p w:rsidR="00345BC5" w:rsidRPr="00345BC5" w:rsidRDefault="00345BC5" w:rsidP="00345BC5">
            <w:pPr>
              <w:jc w:val="center"/>
              <w:rPr>
                <w:sz w:val="24"/>
              </w:rPr>
            </w:pPr>
            <w:bookmarkStart w:id="0" w:name="_GoBack"/>
            <w:bookmarkEnd w:id="0"/>
          </w:p>
        </w:tc>
      </w:tr>
      <w:tr w:rsidR="00345BC5" w:rsidRPr="00345BC5" w:rsidTr="00345BC5">
        <w:tc>
          <w:tcPr>
            <w:tcW w:w="2875" w:type="dxa"/>
            <w:vAlign w:val="center"/>
          </w:tcPr>
          <w:p w:rsidR="00345BC5" w:rsidRPr="00345BC5" w:rsidRDefault="00345BC5" w:rsidP="00345BC5"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 w:rsidR="00345BC5" w:rsidRDefault="00345BC5" w:rsidP="00345BC5">
            <w:pPr>
              <w:jc w:val="center"/>
              <w:rPr>
                <w:sz w:val="24"/>
              </w:rPr>
            </w:pPr>
          </w:p>
          <w:p w:rsidR="00345BC5" w:rsidRPr="00345BC5" w:rsidRDefault="00345BC5" w:rsidP="00345BC5">
            <w:pPr>
              <w:jc w:val="center"/>
              <w:rPr>
                <w:sz w:val="24"/>
              </w:rPr>
            </w:pPr>
          </w:p>
        </w:tc>
        <w:tc>
          <w:tcPr>
            <w:tcW w:w="2700" w:type="dxa"/>
            <w:vAlign w:val="center"/>
          </w:tcPr>
          <w:p w:rsidR="00345BC5" w:rsidRPr="00345BC5" w:rsidRDefault="00345BC5" w:rsidP="00345BC5">
            <w:pPr>
              <w:jc w:val="center"/>
              <w:rPr>
                <w:sz w:val="24"/>
              </w:rPr>
            </w:pPr>
          </w:p>
        </w:tc>
        <w:tc>
          <w:tcPr>
            <w:tcW w:w="2790" w:type="dxa"/>
            <w:vAlign w:val="center"/>
          </w:tcPr>
          <w:p w:rsidR="00345BC5" w:rsidRPr="00345BC5" w:rsidRDefault="00345BC5" w:rsidP="00345BC5">
            <w:pPr>
              <w:jc w:val="center"/>
              <w:rPr>
                <w:sz w:val="24"/>
              </w:rPr>
            </w:pPr>
          </w:p>
        </w:tc>
        <w:tc>
          <w:tcPr>
            <w:tcW w:w="4158" w:type="dxa"/>
            <w:vAlign w:val="center"/>
          </w:tcPr>
          <w:p w:rsidR="00345BC5" w:rsidRPr="00345BC5" w:rsidRDefault="00345BC5" w:rsidP="00345BC5">
            <w:pPr>
              <w:jc w:val="center"/>
              <w:rPr>
                <w:sz w:val="24"/>
              </w:rPr>
            </w:pPr>
          </w:p>
        </w:tc>
      </w:tr>
      <w:tr w:rsidR="00345BC5" w:rsidRPr="00345BC5" w:rsidTr="00345BC5">
        <w:tc>
          <w:tcPr>
            <w:tcW w:w="2875" w:type="dxa"/>
            <w:vAlign w:val="center"/>
          </w:tcPr>
          <w:p w:rsidR="00345BC5" w:rsidRPr="00345BC5" w:rsidRDefault="00345BC5" w:rsidP="00345BC5"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 w:rsidR="00345BC5" w:rsidRDefault="00345BC5" w:rsidP="00345BC5">
            <w:pPr>
              <w:jc w:val="center"/>
              <w:rPr>
                <w:sz w:val="24"/>
              </w:rPr>
            </w:pPr>
          </w:p>
          <w:p w:rsidR="00345BC5" w:rsidRPr="00345BC5" w:rsidRDefault="00345BC5" w:rsidP="00345BC5">
            <w:pPr>
              <w:jc w:val="center"/>
              <w:rPr>
                <w:sz w:val="24"/>
              </w:rPr>
            </w:pPr>
          </w:p>
        </w:tc>
        <w:tc>
          <w:tcPr>
            <w:tcW w:w="2700" w:type="dxa"/>
            <w:vAlign w:val="center"/>
          </w:tcPr>
          <w:p w:rsidR="00345BC5" w:rsidRPr="00345BC5" w:rsidRDefault="00345BC5" w:rsidP="00345BC5">
            <w:pPr>
              <w:jc w:val="center"/>
              <w:rPr>
                <w:sz w:val="24"/>
              </w:rPr>
            </w:pPr>
          </w:p>
        </w:tc>
        <w:tc>
          <w:tcPr>
            <w:tcW w:w="2790" w:type="dxa"/>
            <w:vAlign w:val="center"/>
          </w:tcPr>
          <w:p w:rsidR="00345BC5" w:rsidRPr="00345BC5" w:rsidRDefault="00345BC5" w:rsidP="00345BC5">
            <w:pPr>
              <w:jc w:val="center"/>
              <w:rPr>
                <w:sz w:val="24"/>
              </w:rPr>
            </w:pPr>
          </w:p>
        </w:tc>
        <w:tc>
          <w:tcPr>
            <w:tcW w:w="4158" w:type="dxa"/>
            <w:vAlign w:val="center"/>
          </w:tcPr>
          <w:p w:rsidR="00345BC5" w:rsidRPr="00345BC5" w:rsidRDefault="00345BC5" w:rsidP="00345BC5">
            <w:pPr>
              <w:jc w:val="center"/>
              <w:rPr>
                <w:sz w:val="24"/>
              </w:rPr>
            </w:pPr>
          </w:p>
        </w:tc>
      </w:tr>
      <w:tr w:rsidR="00345BC5" w:rsidRPr="00345BC5" w:rsidTr="00345BC5">
        <w:tc>
          <w:tcPr>
            <w:tcW w:w="2875" w:type="dxa"/>
            <w:vAlign w:val="center"/>
          </w:tcPr>
          <w:p w:rsidR="00345BC5" w:rsidRPr="00345BC5" w:rsidRDefault="00345BC5" w:rsidP="00345BC5"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 w:rsidR="00345BC5" w:rsidRDefault="00345BC5" w:rsidP="00345BC5">
            <w:pPr>
              <w:jc w:val="center"/>
              <w:rPr>
                <w:sz w:val="24"/>
              </w:rPr>
            </w:pPr>
          </w:p>
          <w:p w:rsidR="00345BC5" w:rsidRPr="00345BC5" w:rsidRDefault="00345BC5" w:rsidP="00345BC5">
            <w:pPr>
              <w:jc w:val="center"/>
              <w:rPr>
                <w:sz w:val="24"/>
              </w:rPr>
            </w:pPr>
          </w:p>
        </w:tc>
        <w:tc>
          <w:tcPr>
            <w:tcW w:w="2700" w:type="dxa"/>
            <w:vAlign w:val="center"/>
          </w:tcPr>
          <w:p w:rsidR="00345BC5" w:rsidRPr="00345BC5" w:rsidRDefault="00345BC5" w:rsidP="00345BC5">
            <w:pPr>
              <w:jc w:val="center"/>
              <w:rPr>
                <w:sz w:val="24"/>
              </w:rPr>
            </w:pPr>
          </w:p>
        </w:tc>
        <w:tc>
          <w:tcPr>
            <w:tcW w:w="2790" w:type="dxa"/>
            <w:vAlign w:val="center"/>
          </w:tcPr>
          <w:p w:rsidR="00345BC5" w:rsidRPr="00345BC5" w:rsidRDefault="00345BC5" w:rsidP="00345BC5">
            <w:pPr>
              <w:jc w:val="center"/>
              <w:rPr>
                <w:sz w:val="24"/>
              </w:rPr>
            </w:pPr>
          </w:p>
        </w:tc>
        <w:tc>
          <w:tcPr>
            <w:tcW w:w="4158" w:type="dxa"/>
            <w:vAlign w:val="center"/>
          </w:tcPr>
          <w:p w:rsidR="00345BC5" w:rsidRPr="00345BC5" w:rsidRDefault="00345BC5" w:rsidP="00345BC5">
            <w:pPr>
              <w:jc w:val="center"/>
              <w:rPr>
                <w:sz w:val="24"/>
              </w:rPr>
            </w:pPr>
          </w:p>
        </w:tc>
      </w:tr>
      <w:tr w:rsidR="00345BC5" w:rsidRPr="00345BC5" w:rsidTr="00345BC5">
        <w:tc>
          <w:tcPr>
            <w:tcW w:w="2875" w:type="dxa"/>
            <w:vAlign w:val="center"/>
          </w:tcPr>
          <w:p w:rsidR="00345BC5" w:rsidRPr="00345BC5" w:rsidRDefault="00345BC5" w:rsidP="00345BC5"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 w:rsidR="00345BC5" w:rsidRDefault="00345BC5" w:rsidP="00345BC5">
            <w:pPr>
              <w:jc w:val="center"/>
              <w:rPr>
                <w:sz w:val="24"/>
              </w:rPr>
            </w:pPr>
          </w:p>
          <w:p w:rsidR="00345BC5" w:rsidRPr="00345BC5" w:rsidRDefault="00345BC5" w:rsidP="00345BC5">
            <w:pPr>
              <w:jc w:val="center"/>
              <w:rPr>
                <w:sz w:val="24"/>
              </w:rPr>
            </w:pPr>
          </w:p>
        </w:tc>
        <w:tc>
          <w:tcPr>
            <w:tcW w:w="2700" w:type="dxa"/>
            <w:vAlign w:val="center"/>
          </w:tcPr>
          <w:p w:rsidR="00345BC5" w:rsidRPr="00345BC5" w:rsidRDefault="00345BC5" w:rsidP="00345BC5">
            <w:pPr>
              <w:jc w:val="center"/>
              <w:rPr>
                <w:sz w:val="24"/>
              </w:rPr>
            </w:pPr>
          </w:p>
        </w:tc>
        <w:tc>
          <w:tcPr>
            <w:tcW w:w="2790" w:type="dxa"/>
            <w:vAlign w:val="center"/>
          </w:tcPr>
          <w:p w:rsidR="00345BC5" w:rsidRPr="00345BC5" w:rsidRDefault="00345BC5" w:rsidP="00345BC5">
            <w:pPr>
              <w:jc w:val="center"/>
              <w:rPr>
                <w:sz w:val="24"/>
              </w:rPr>
            </w:pPr>
          </w:p>
        </w:tc>
        <w:tc>
          <w:tcPr>
            <w:tcW w:w="4158" w:type="dxa"/>
            <w:vAlign w:val="center"/>
          </w:tcPr>
          <w:p w:rsidR="00345BC5" w:rsidRPr="00345BC5" w:rsidRDefault="00345BC5" w:rsidP="00345BC5">
            <w:pPr>
              <w:jc w:val="center"/>
              <w:rPr>
                <w:sz w:val="24"/>
              </w:rPr>
            </w:pPr>
          </w:p>
        </w:tc>
      </w:tr>
      <w:tr w:rsidR="00345BC5" w:rsidRPr="00345BC5" w:rsidTr="00345BC5">
        <w:tc>
          <w:tcPr>
            <w:tcW w:w="2875" w:type="dxa"/>
            <w:vAlign w:val="center"/>
          </w:tcPr>
          <w:p w:rsidR="00345BC5" w:rsidRPr="00345BC5" w:rsidRDefault="00345BC5" w:rsidP="00345BC5"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 w:rsidR="00345BC5" w:rsidRDefault="00345BC5" w:rsidP="00345BC5">
            <w:pPr>
              <w:jc w:val="center"/>
              <w:rPr>
                <w:sz w:val="24"/>
              </w:rPr>
            </w:pPr>
          </w:p>
          <w:p w:rsidR="00345BC5" w:rsidRPr="00345BC5" w:rsidRDefault="00345BC5" w:rsidP="00345BC5">
            <w:pPr>
              <w:jc w:val="center"/>
              <w:rPr>
                <w:sz w:val="24"/>
              </w:rPr>
            </w:pPr>
          </w:p>
        </w:tc>
        <w:tc>
          <w:tcPr>
            <w:tcW w:w="2700" w:type="dxa"/>
            <w:vAlign w:val="center"/>
          </w:tcPr>
          <w:p w:rsidR="00345BC5" w:rsidRPr="00345BC5" w:rsidRDefault="00345BC5" w:rsidP="00345BC5">
            <w:pPr>
              <w:jc w:val="center"/>
              <w:rPr>
                <w:sz w:val="24"/>
              </w:rPr>
            </w:pPr>
          </w:p>
        </w:tc>
        <w:tc>
          <w:tcPr>
            <w:tcW w:w="2790" w:type="dxa"/>
            <w:vAlign w:val="center"/>
          </w:tcPr>
          <w:p w:rsidR="00345BC5" w:rsidRPr="00345BC5" w:rsidRDefault="00345BC5" w:rsidP="00345BC5">
            <w:pPr>
              <w:jc w:val="center"/>
              <w:rPr>
                <w:sz w:val="24"/>
              </w:rPr>
            </w:pPr>
          </w:p>
        </w:tc>
        <w:tc>
          <w:tcPr>
            <w:tcW w:w="4158" w:type="dxa"/>
            <w:vAlign w:val="center"/>
          </w:tcPr>
          <w:p w:rsidR="00345BC5" w:rsidRPr="00345BC5" w:rsidRDefault="00345BC5" w:rsidP="00345BC5">
            <w:pPr>
              <w:jc w:val="center"/>
              <w:rPr>
                <w:sz w:val="24"/>
              </w:rPr>
            </w:pPr>
          </w:p>
        </w:tc>
      </w:tr>
    </w:tbl>
    <w:p w:rsidR="00024EE3" w:rsidRPr="00345BC5" w:rsidRDefault="00FA471C" w:rsidP="00345BC5">
      <w:pPr>
        <w:rPr>
          <w:sz w:val="40"/>
        </w:rPr>
      </w:pPr>
    </w:p>
    <w:sectPr w:rsidR="00024EE3" w:rsidRPr="00345BC5" w:rsidSect="00345BC5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71C" w:rsidRDefault="00FA471C" w:rsidP="00345BC5">
      <w:pPr>
        <w:spacing w:after="0" w:line="240" w:lineRule="auto"/>
      </w:pPr>
      <w:r>
        <w:separator/>
      </w:r>
    </w:p>
  </w:endnote>
  <w:endnote w:type="continuationSeparator" w:id="0">
    <w:p w:rsidR="00FA471C" w:rsidRDefault="00FA471C" w:rsidP="00345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71C" w:rsidRDefault="00FA471C" w:rsidP="00345BC5">
      <w:pPr>
        <w:spacing w:after="0" w:line="240" w:lineRule="auto"/>
      </w:pPr>
      <w:r>
        <w:separator/>
      </w:r>
    </w:p>
  </w:footnote>
  <w:footnote w:type="continuationSeparator" w:id="0">
    <w:p w:rsidR="00FA471C" w:rsidRDefault="00FA471C" w:rsidP="00345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BC5" w:rsidRDefault="00345BC5">
    <w:pPr>
      <w:pStyle w:val="Header"/>
    </w:pPr>
    <w:r>
      <w:rPr>
        <w:rFonts w:cstheme="minorHAnsi"/>
        <w:b/>
        <w:noProof/>
        <w:szCs w:val="24"/>
      </w:rPr>
      <w:drawing>
        <wp:anchor distT="0" distB="0" distL="114300" distR="114300" simplePos="0" relativeHeight="251659264" behindDoc="0" locked="0" layoutInCell="1" allowOverlap="1" wp14:anchorId="2602F830" wp14:editId="5AF8006F">
          <wp:simplePos x="0" y="0"/>
          <wp:positionH relativeFrom="margin">
            <wp:align>center</wp:align>
          </wp:positionH>
          <wp:positionV relativeFrom="paragraph">
            <wp:posOffset>-219075</wp:posOffset>
          </wp:positionV>
          <wp:extent cx="1495425" cy="112697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umbnai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5425" cy="1126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BC5"/>
    <w:rsid w:val="001E287B"/>
    <w:rsid w:val="00345BC5"/>
    <w:rsid w:val="006F5898"/>
    <w:rsid w:val="00FA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4E1FE"/>
  <w15:chartTrackingRefBased/>
  <w15:docId w15:val="{FCFBF271-EF35-4C8C-AFCB-5D46A6ECD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5B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BC5"/>
  </w:style>
  <w:style w:type="paragraph" w:styleId="Footer">
    <w:name w:val="footer"/>
    <w:basedOn w:val="Normal"/>
    <w:link w:val="FooterChar"/>
    <w:uiPriority w:val="99"/>
    <w:unhideWhenUsed/>
    <w:rsid w:val="00345B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BC5"/>
  </w:style>
  <w:style w:type="table" w:styleId="TableGrid">
    <w:name w:val="Table Grid"/>
    <w:basedOn w:val="TableNormal"/>
    <w:uiPriority w:val="39"/>
    <w:rsid w:val="00345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Theuret, Stephanie A</dc:creator>
  <cp:keywords/>
  <dc:description/>
  <cp:lastModifiedBy>Theuret, Stephanie A</cp:lastModifiedBy>
  <cp:revision>1</cp:revision>
  <dcterms:created xsi:type="dcterms:W3CDTF">2020-09-16T18:49:00Z</dcterms:created>
  <dcterms:modified xsi:type="dcterms:W3CDTF">2020-09-16T18:54:00Z</dcterms:modified>
</cp:coreProperties>
</file>